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bookmarkStart w:id="0" w:name="_Toc17503"/>
      <w:r>
        <w:rPr>
          <w:rFonts w:hint="eastAsia"/>
          <w:lang w:val="en-US" w:eastAsia="zh-CN"/>
        </w:rPr>
        <w:t>3.线性回归</w:t>
      </w:r>
      <w:bookmarkEnd w:id="0"/>
    </w:p>
    <w:p>
      <w:pPr>
        <w:pStyle w:val="3"/>
        <w:bidi w:val="0"/>
        <w:rPr>
          <w:rFonts w:hint="eastAsia"/>
          <w:lang w:val="en-US" w:eastAsia="zh-CN"/>
        </w:rPr>
      </w:pPr>
      <w:bookmarkStart w:id="1" w:name="_Toc8792"/>
      <w:r>
        <w:rPr>
          <w:rFonts w:hint="eastAsia"/>
          <w:lang w:val="en-US" w:eastAsia="zh-CN"/>
        </w:rPr>
        <w:t>3.1.什么是回归</w:t>
      </w:r>
      <w:bookmarkEnd w:id="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回归是监督学习的一个重要问题，回归用于预测输入变量和输出变量之间的关系。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回归模型是表示输入变量到输出变量之间映射的函数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回归问题的学习等价于函数拟合：使用一条函数曲线使其很好的拟合已知函数且很好的预测未知数据。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回归问题分为模型的学习和预测两个过程。基于给定的训练数据集构建一个模型，根据新的输入数据预测相应的输出。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回归问题</w:t>
      </w:r>
      <w:r>
        <w:rPr>
          <w:rFonts w:hint="eastAsia"/>
          <w:b/>
          <w:bCs/>
          <w:lang w:val="en-US" w:eastAsia="zh-CN"/>
        </w:rPr>
        <w:t>分类：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按照输入变量的个数可以分为一元回归和多元回归；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按照输入变量和输出变量之间关系的类型，可以分为线性回归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非线性回归。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2" w:name="_Toc22718"/>
      <w:r>
        <w:rPr>
          <w:rFonts w:hint="eastAsia"/>
          <w:lang w:val="en-US" w:eastAsia="zh-CN"/>
        </w:rPr>
        <w:t>3.2.一元线性回归</w:t>
      </w:r>
      <w:bookmarkEnd w:id="2"/>
    </w:p>
    <w:p>
      <w:r>
        <w:drawing>
          <wp:inline distT="0" distB="0" distL="114300" distR="114300">
            <wp:extent cx="5862320" cy="1687830"/>
            <wp:effectExtent l="0" t="0" r="5080" b="381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1685" cy="1893570"/>
            <wp:effectExtent l="0" t="0" r="5715" b="1143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7875" cy="2154555"/>
            <wp:effectExtent l="0" t="0" r="9525" b="952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4225" cy="1914525"/>
            <wp:effectExtent l="0" t="0" r="3175" b="571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874770" cy="1014095"/>
            <wp:effectExtent l="0" t="0" r="11430" b="698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证明损失函数E(w,b)是关于w和b的凸函数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看这个之前先看首先需要明白以下定理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二元函数判断凹凸性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</w:t>
      </w:r>
      <w:r>
        <w:rPr>
          <w:rFonts w:hint="default"/>
          <w:position w:val="-10"/>
          <w:lang w:val="en-US" w:eastAsia="zh-CN"/>
        </w:rPr>
        <w:object>
          <v:shape id="_x0000_i1029" o:spt="75" type="#_x0000_t75" style="height:16pt;width:38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29" DrawAspect="Content" ObjectID="_1468075725" r:id="rId10">
            <o:LockedField>false</o:LockedField>
          </o:OLEObject>
        </w:object>
      </w:r>
      <w:r>
        <w:rPr>
          <w:rFonts w:hint="default"/>
          <w:lang w:val="en-US" w:eastAsia="zh-CN"/>
        </w:rPr>
        <w:t>在区域D上具有二阶连续偏导数，记</w:t>
      </w:r>
      <w:r>
        <w:rPr>
          <w:rFonts w:hint="default"/>
          <w:position w:val="-12"/>
          <w:lang w:val="en-US" w:eastAsia="zh-CN"/>
        </w:rPr>
        <w:object>
          <v:shape id="_x0000_i1030" o:spt="75" type="#_x0000_t75" style="height:19pt;width:64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KSEE3" ShapeID="_x0000_i1030" DrawAspect="Content" ObjectID="_1468075726" r:id="rId12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default"/>
          <w:position w:val="-14"/>
          <w:lang w:val="en-US" w:eastAsia="zh-CN"/>
        </w:rPr>
        <w:object>
          <v:shape id="_x0000_i1031" o:spt="75" type="#_x0000_t75" style="height:20pt;width:64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31" DrawAspect="Content" ObjectID="_1468075727" r:id="rId14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default"/>
          <w:position w:val="-14"/>
          <w:lang w:val="en-US" w:eastAsia="zh-CN"/>
        </w:rPr>
        <w:object>
          <v:shape id="_x0000_i1032" o:spt="75" type="#_x0000_t75" style="height:20pt;width:6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Equation.KSEE3" ShapeID="_x0000_i1032" DrawAspect="Content" ObjectID="_1468075728" r:id="rId16">
            <o:LockedField>false</o:LockedField>
          </o:OLEObject>
        </w:object>
      </w:r>
      <w:r>
        <w:rPr>
          <w:rFonts w:hint="default"/>
          <w:lang w:val="en-US" w:eastAsia="zh-CN"/>
        </w:rPr>
        <w:t>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>在D上,恒有A&gt;0,且</w:t>
      </w:r>
      <w:r>
        <w:rPr>
          <w:rFonts w:hint="default"/>
          <w:position w:val="-6"/>
          <w:lang w:val="en-US" w:eastAsia="zh-CN"/>
        </w:rPr>
        <w:object>
          <v:shape id="_x0000_i1033" o:spt="75" type="#_x0000_t75" style="height:16pt;width:62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Equation.KSEE3" ShapeID="_x0000_i1033" DrawAspect="Content" ObjectID="_1468075729" r:id="rId18">
            <o:LockedField>false</o:LockedField>
          </o:OLEObject>
        </w:object>
      </w:r>
      <w:r>
        <w:rPr>
          <w:rFonts w:hint="default"/>
          <w:lang w:val="en-US" w:eastAsia="zh-CN"/>
        </w:rPr>
        <w:t>时，</w:t>
      </w:r>
      <w:r>
        <w:rPr>
          <w:rFonts w:hint="default"/>
          <w:position w:val="-10"/>
          <w:lang w:val="en-US" w:eastAsia="zh-CN"/>
        </w:rPr>
        <w:object>
          <v:shape id="_x0000_i1034" o:spt="75" type="#_x0000_t75" style="height:16pt;width:38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34" DrawAspect="Content" ObjectID="_1468075730" r:id="rId20">
            <o:LockedField>false</o:LockedField>
          </o:OLEObject>
        </w:object>
      </w:r>
      <w:r>
        <w:rPr>
          <w:rFonts w:hint="default"/>
          <w:lang w:val="en-US" w:eastAsia="zh-CN"/>
        </w:rPr>
        <w:t>在区域D上是凸函数</w:t>
      </w:r>
      <w:r>
        <w:rPr>
          <w:rFonts w:hint="eastAsia"/>
          <w:lang w:val="en-US" w:eastAsia="zh-CN"/>
        </w:rPr>
        <w:t>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在D上,恒有A</w:t>
      </w:r>
      <w:r>
        <w:rPr>
          <w:rFonts w:hint="eastAsia"/>
          <w:lang w:val="en-US" w:eastAsia="zh-CN"/>
        </w:rPr>
        <w:t>&lt;</w:t>
      </w:r>
      <w:r>
        <w:rPr>
          <w:rFonts w:hint="default"/>
          <w:lang w:val="en-US" w:eastAsia="zh-CN"/>
        </w:rPr>
        <w:t>0,且</w:t>
      </w:r>
      <w:r>
        <w:rPr>
          <w:rFonts w:hint="default"/>
          <w:position w:val="-6"/>
          <w:lang w:val="en-US" w:eastAsia="zh-CN"/>
        </w:rPr>
        <w:object>
          <v:shape id="_x0000_i1035" o:spt="75" type="#_x0000_t75" style="height:16pt;width:62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Equation.KSEE3" ShapeID="_x0000_i1035" DrawAspect="Content" ObjectID="_1468075731" r:id="rId21">
            <o:LockedField>false</o:LockedField>
          </o:OLEObject>
        </w:object>
      </w:r>
      <w:r>
        <w:rPr>
          <w:rFonts w:hint="default"/>
          <w:lang w:val="en-US" w:eastAsia="zh-CN"/>
        </w:rPr>
        <w:t>时，</w:t>
      </w:r>
      <w:r>
        <w:rPr>
          <w:rFonts w:hint="default"/>
          <w:position w:val="-10"/>
          <w:lang w:val="en-US" w:eastAsia="zh-CN"/>
        </w:rPr>
        <w:object>
          <v:shape id="_x0000_i1036" o:spt="75" type="#_x0000_t75" style="height:16pt;width:38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36" DrawAspect="Content" ObjectID="_1468075732" r:id="rId22">
            <o:LockedField>false</o:LockedField>
          </o:OLEObject>
        </w:object>
      </w:r>
      <w:r>
        <w:rPr>
          <w:rFonts w:hint="default"/>
          <w:lang w:val="en-US" w:eastAsia="zh-CN"/>
        </w:rPr>
        <w:t>在区域D上是凹函数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 二元凹凸函数求最值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</w:t>
      </w:r>
      <w:r>
        <w:rPr>
          <w:rFonts w:hint="default"/>
          <w:position w:val="-10"/>
          <w:lang w:val="en-US" w:eastAsia="zh-CN"/>
        </w:rPr>
        <w:object>
          <v:shape id="_x0000_i1037" o:spt="75" type="#_x0000_t75" style="height:16pt;width:38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37" DrawAspect="Content" ObjectID="_1468075733" r:id="rId23">
            <o:LockedField>false</o:LockedField>
          </o:OLEObject>
        </w:object>
      </w:r>
      <w:r>
        <w:rPr>
          <w:rFonts w:hint="default"/>
          <w:lang w:val="en-US" w:eastAsia="zh-CN"/>
        </w:rPr>
        <w:t>是在开区域D内具有连续偏函数的凸(或者凹)函数，</w:t>
      </w:r>
      <w:r>
        <w:rPr>
          <w:rFonts w:hint="default"/>
          <w:position w:val="-12"/>
          <w:lang w:val="en-US" w:eastAsia="zh-CN"/>
        </w:rPr>
        <w:object>
          <v:shape id="_x0000_i1038" o:spt="75" type="#_x0000_t75" style="height:18pt;width:59pt;" o:ole="t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Equation.KSEE3" ShapeID="_x0000_i1038" DrawAspect="Content" ObjectID="_1468075734" r:id="rId24">
            <o:LockedField>false</o:LockedField>
          </o:OLEObject>
        </w:object>
      </w:r>
      <w:r>
        <w:rPr>
          <w:rFonts w:hint="default"/>
          <w:lang w:val="en-US" w:eastAsia="zh-CN"/>
        </w:rPr>
        <w:t>且</w:t>
      </w:r>
      <w:r>
        <w:rPr>
          <w:rFonts w:hint="default"/>
          <w:position w:val="-12"/>
          <w:lang w:val="en-US" w:eastAsia="zh-CN"/>
        </w:rPr>
        <w:object>
          <v:shape id="_x0000_i1039" o:spt="75" type="#_x0000_t75" style="height:19pt;width:67.95pt;" o:ole="t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Equation.KSEE3" ShapeID="_x0000_i1039" DrawAspect="Content" ObjectID="_1468075735" r:id="rId26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default"/>
          <w:position w:val="-14"/>
          <w:lang w:val="en-US" w:eastAsia="zh-CN"/>
        </w:rPr>
        <w:object>
          <v:shape id="_x0000_i1040" o:spt="75" type="#_x0000_t75" style="height:20pt;width:67.95pt;" o:ole="t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  <o:OLEObject Type="Embed" ProgID="Equation.KSEE3" ShapeID="_x0000_i1040" DrawAspect="Content" ObjectID="_1468075736" r:id="rId28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</w:t>
      </w:r>
      <w:r>
        <w:rPr>
          <w:rFonts w:hint="default"/>
          <w:position w:val="-12"/>
          <w:lang w:val="en-US" w:eastAsia="zh-CN"/>
        </w:rPr>
        <w:object>
          <v:shape id="_x0000_i1041" o:spt="75" type="#_x0000_t75" style="height:18pt;width:47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Equation.KSEE3" ShapeID="_x0000_i1041" DrawAspect="Content" ObjectID="_1468075737" r:id="rId30">
            <o:LockedField>false</o:LockedField>
          </o:OLEObject>
        </w:object>
      </w:r>
      <w:r>
        <w:rPr>
          <w:rFonts w:hint="default"/>
          <w:lang w:val="en-US" w:eastAsia="zh-CN"/>
        </w:rPr>
        <w:t>必为</w:t>
      </w:r>
      <w:r>
        <w:rPr>
          <w:rFonts w:hint="default"/>
          <w:position w:val="-10"/>
          <w:lang w:val="en-US" w:eastAsia="zh-CN"/>
        </w:rPr>
        <w:object>
          <v:shape id="_x0000_i1042" o:spt="75" type="#_x0000_t75" style="height:16pt;width:38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42" DrawAspect="Content" ObjectID="_1468075738" r:id="rId32">
            <o:LockedField>false</o:LockedField>
          </o:OLEObject>
        </w:object>
      </w:r>
      <w:r>
        <w:rPr>
          <w:rFonts w:hint="default"/>
          <w:lang w:val="en-US" w:eastAsia="zh-CN"/>
        </w:rPr>
        <w:t>在D内的最小值(或最大值)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根据上述定理，我们应该首先求出A、B、C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542540" cy="1908175"/>
            <wp:effectExtent l="0" t="0" r="2540" b="12065"/>
            <wp:docPr id="4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上式即为式3.5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351405" cy="2359025"/>
            <wp:effectExtent l="0" t="0" r="10795" b="3175"/>
            <wp:docPr id="4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上式即为式3.</w:t>
      </w:r>
      <w:r>
        <w:rPr>
          <w:rFonts w:hint="eastAsia"/>
          <w:lang w:val="en-US" w:eastAsia="zh-CN"/>
        </w:rPr>
        <w:t>6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418715" cy="1671320"/>
            <wp:effectExtent l="0" t="0" r="4445" b="5080"/>
            <wp:docPr id="4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8240" cy="1684655"/>
            <wp:effectExtent l="0" t="0" r="10160" b="6985"/>
            <wp:docPr id="4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424430" cy="1590675"/>
            <wp:effectExtent l="0" t="0" r="13970" b="9525"/>
            <wp:docPr id="4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此式A是大于0的，因为A如果等于0，则所有的</w:t>
      </w:r>
      <w:r>
        <w:rPr>
          <w:rFonts w:hint="default"/>
          <w:position w:val="-12"/>
          <w:lang w:val="en-US" w:eastAsia="zh-CN"/>
        </w:rPr>
        <w:object>
          <v:shape id="_x0000_i1043" o:spt="75" type="#_x0000_t75" style="height:18pt;width:31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Equation.KSEE3" ShapeID="_x0000_i1043" DrawAspect="Content" ObjectID="_1468075739" r:id="rId38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没有意义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接下来看</w:t>
      </w:r>
      <w:r>
        <w:rPr>
          <w:rFonts w:hint="default"/>
          <w:position w:val="-6"/>
          <w:lang w:val="en-US" w:eastAsia="zh-CN"/>
        </w:rPr>
        <w:object>
          <v:shape id="_x0000_i1044" o:spt="75" type="#_x0000_t75" style="height:16pt;width:44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Equation.KSEE3" ShapeID="_x0000_i1044" DrawAspect="Content" ObjectID="_1468075740" r:id="rId40">
            <o:LockedField>false</o:LockedField>
          </o:OLEObject>
        </w:objec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3413760" cy="2868930"/>
            <wp:effectExtent l="0" t="0" r="0" b="11430"/>
            <wp:docPr id="4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</w:t>
      </w:r>
      <w:r>
        <w:rPr>
          <w:rFonts w:hint="eastAsia"/>
          <w:position w:val="-28"/>
          <w:lang w:val="en-US" w:eastAsia="zh-CN"/>
        </w:rPr>
        <w:object>
          <v:shape id="_x0000_i1045" o:spt="75" type="#_x0000_t75" style="height:34pt;width:58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Equation.KSEE3" ShapeID="_x0000_i1045" DrawAspect="Content" ObjectID="_1468075741" r:id="rId43">
            <o:LockedField>false</o:LockedField>
          </o:OLEObject>
        </w:object>
      </w:r>
      <w:r>
        <w:rPr>
          <w:rFonts w:hint="eastAsia"/>
          <w:lang w:val="en-US" w:eastAsia="zh-CN"/>
        </w:rPr>
        <w:t>为x的均值，又因</w:t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896995" cy="509905"/>
            <wp:effectExtent l="0" t="0" r="4445" b="8255"/>
            <wp:docPr id="4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3331210" cy="2319655"/>
            <wp:effectExtent l="0" t="0" r="6350" b="12065"/>
            <wp:docPr id="4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m是大于等于0的，</w:t>
      </w:r>
      <w:r>
        <w:rPr>
          <w:rFonts w:hint="default"/>
          <w:position w:val="-28"/>
          <w:lang w:val="en-US" w:eastAsia="zh-CN"/>
        </w:rPr>
        <w:object>
          <v:shape id="_x0000_i1046" o:spt="75" type="#_x0000_t75" style="height:34pt;width:76pt;" o:ole="t" filled="f" o:preferrelative="t" stroked="f" coordsize="21600,21600">
            <v:path/>
            <v:fill on="f" focussize="0,0"/>
            <v:stroke on="f"/>
            <v:imagedata r:id="rId48" o:title=""/>
            <o:lock v:ext="edit" aspectratio="t"/>
            <w10:wrap type="none"/>
            <w10:anchorlock/>
          </v:shape>
          <o:OLEObject Type="Embed" ProgID="Equation.KSEE3" ShapeID="_x0000_i1046" DrawAspect="Content" ObjectID="_1468075742" r:id="rId47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</w:t>
      </w:r>
      <w:r>
        <w:rPr>
          <w:rFonts w:hint="default"/>
          <w:position w:val="-6"/>
          <w:lang w:val="en-US" w:eastAsia="zh-CN"/>
        </w:rPr>
        <w:object>
          <v:shape id="_x0000_i1047" o:spt="75" type="#_x0000_t75" style="height:16pt;width:62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Equation.KSEE3" ShapeID="_x0000_i1047" DrawAspect="Content" ObjectID="_1468075743" r:id="rId49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也即损失函数E(w,b)是关于w和b的凸函数</w:t>
      </w:r>
      <w:r>
        <w:rPr>
          <w:rFonts w:hint="eastAsia"/>
          <w:lang w:val="en-US" w:eastAsia="zh-CN"/>
        </w:rPr>
        <w:t>。</w:t>
      </w:r>
    </w:p>
    <w:p>
      <w:r>
        <w:drawing>
          <wp:inline distT="0" distB="0" distL="114300" distR="114300">
            <wp:extent cx="5864860" cy="1441450"/>
            <wp:effectExtent l="0" t="0" r="2540" b="6350"/>
            <wp:docPr id="4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9780" cy="546735"/>
            <wp:effectExtent l="0" t="0" r="7620" b="1905"/>
            <wp:docPr id="5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求解过程：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令一阶偏导数等于0求b</w:t>
      </w:r>
      <w:r>
        <w:rPr>
          <w:rFonts w:hint="eastAsia"/>
          <w:lang w:val="en-US" w:eastAsia="zh-CN"/>
        </w:rPr>
        <w:t>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2944495" cy="511175"/>
            <wp:effectExtent l="0" t="0" r="12065" b="6985"/>
            <wp:docPr id="5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得：</w:t>
      </w:r>
    </w:p>
    <w:p>
      <w:pPr>
        <w:ind w:left="2940" w:leftChars="0" w:firstLine="420" w:firstLineChars="0"/>
      </w:pPr>
      <w:r>
        <w:drawing>
          <wp:inline distT="0" distB="0" distL="114300" distR="114300">
            <wp:extent cx="1577975" cy="523875"/>
            <wp:effectExtent l="0" t="0" r="6985" b="9525"/>
            <wp:docPr id="5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上式即为式3.8，同时对b进行恒等变形得：</w:t>
      </w:r>
    </w:p>
    <w:p>
      <w:pPr>
        <w:ind w:left="2940" w:leftChars="0" w:firstLine="420" w:firstLineChars="0"/>
      </w:pPr>
      <w:r>
        <w:drawing>
          <wp:inline distT="0" distB="0" distL="114300" distR="114300">
            <wp:extent cx="2228215" cy="1332230"/>
            <wp:effectExtent l="0" t="0" r="12065" b="8890"/>
            <wp:docPr id="5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2821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令一阶偏导数等于0求w</w:t>
      </w:r>
      <w:r>
        <w:rPr>
          <w:rFonts w:hint="eastAsia"/>
          <w:lang w:val="en-US" w:eastAsia="zh-CN"/>
        </w:rPr>
        <w:t>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291840" cy="1182370"/>
            <wp:effectExtent l="0" t="0" r="0" b="6350"/>
            <wp:docPr id="5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  <w:position w:val="-10"/>
          <w:lang w:val="en-US" w:eastAsia="zh-CN"/>
        </w:rPr>
        <w:object>
          <v:shape id="_x0000_i1048" o:spt="75" type="#_x0000_t75" style="height:16pt;width:54pt;" o:ole="t" filled="f" o:preferrelative="t" stroked="f" coordsize="21600,21600">
            <v:path/>
            <v:fill on="f" focussize="0,0"/>
            <v:stroke on="f"/>
            <v:imagedata r:id="rId57" o:title=""/>
            <o:lock v:ext="edit" aspectratio="t"/>
            <w10:wrap type="none"/>
            <w10:anchorlock/>
          </v:shape>
          <o:OLEObject Type="Embed" ProgID="Equation.KSEE3" ShapeID="_x0000_i1048" DrawAspect="Content" ObjectID="_1468075744" r:id="rId56">
            <o:LockedField>false</o:LockedField>
          </o:OLEObject>
        </w:object>
      </w:r>
      <w:r>
        <w:rPr>
          <w:rFonts w:hint="eastAsia"/>
          <w:lang w:val="en-US" w:eastAsia="zh-CN"/>
        </w:rPr>
        <w:t>代入得：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041650" cy="1226185"/>
            <wp:effectExtent l="0" t="0" r="6350" b="8255"/>
            <wp:docPr id="5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解得</w:t>
      </w:r>
      <w:r>
        <w:rPr>
          <w:rFonts w:hint="eastAsia"/>
          <w:lang w:val="en-US" w:eastAsia="zh-CN"/>
        </w:rPr>
        <w:t>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2216150" cy="557530"/>
            <wp:effectExtent l="0" t="0" r="8890" b="6350"/>
            <wp:docPr id="5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又因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2214245" cy="2315210"/>
            <wp:effectExtent l="0" t="0" r="10795" b="1270"/>
            <wp:docPr id="5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65350" cy="1778000"/>
            <wp:effectExtent l="0" t="0" r="13970" b="5080"/>
            <wp:docPr id="5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代入上式得：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2427605" cy="1675765"/>
            <wp:effectExtent l="0" t="0" r="10795" b="635"/>
            <wp:docPr id="5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上式即为式3.</w:t>
      </w:r>
      <w:r>
        <w:rPr>
          <w:rFonts w:hint="eastAsia"/>
          <w:lang w:val="en-US" w:eastAsia="zh-CN"/>
        </w:rPr>
        <w:t>7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向量化w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观察</w:t>
      </w:r>
    </w:p>
    <w:p>
      <w:pPr>
        <w:ind w:left="2520" w:leftChars="0" w:firstLine="420" w:firstLineChars="0"/>
      </w:pPr>
      <w:r>
        <w:drawing>
          <wp:inline distT="0" distB="0" distL="114300" distR="114300">
            <wp:extent cx="2002155" cy="989965"/>
            <wp:effectExtent l="0" t="0" r="9525" b="635"/>
            <wp:docPr id="6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7"/>
                    <pic:cNvPicPr>
                      <a:picLocks noChangeAspect="1"/>
                    </pic:cNvPicPr>
                  </pic:nvPicPr>
                  <pic:blipFill>
                    <a:blip r:embed="rId50"/>
                    <a:srcRect l="32482" t="31322" r="33380"/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分子分母都有累加的式子，而这些累加的式子很像向量的点乘后的结果，将累加的式子抽象成向量的点乘的过程，就是向量化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为什么要向量化</w:t>
      </w:r>
      <w:r>
        <w:rPr>
          <w:rFonts w:hint="eastAsia"/>
          <w:lang w:val="en-US" w:eastAsia="zh-CN"/>
        </w:rPr>
        <w:t>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子分母这些累加式子翻译成python代码，就是for循环，循环的次数和样本数量m成正比，时间复杂度比较高，向量化之后，就可以直接使用Numpy进行计算，Numpy提供了大量矩阵运算相关的函数，对这些函数在内部实现进行了优化，使其性能提升了很多，这就是向量化的原因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首先对w进行恒等变形</w:t>
      </w:r>
      <w:r>
        <w:rPr>
          <w:rFonts w:hint="eastAsia"/>
          <w:lang w:val="en-US" w:eastAsia="zh-CN"/>
        </w:rPr>
        <w:t>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3125470" cy="2192655"/>
            <wp:effectExtent l="0" t="0" r="13970" b="1905"/>
            <wp:docPr id="6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同时有</w:t>
      </w:r>
      <w:r>
        <w:rPr>
          <w:rFonts w:hint="eastAsia"/>
          <w:lang w:val="en-US" w:eastAsia="zh-CN"/>
        </w:rPr>
        <w:t>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594100" cy="567055"/>
            <wp:effectExtent l="0" t="0" r="2540" b="12065"/>
            <wp:docPr id="6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0"/>
                    <pic:cNvPicPr>
                      <a:picLocks noChangeAspect="1"/>
                    </pic:cNvPicPr>
                  </pic:nvPicPr>
                  <pic:blipFill>
                    <a:blip r:embed="rId64"/>
                    <a:srcRect b="7168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594100" cy="549275"/>
            <wp:effectExtent l="0" t="0" r="2540" b="14605"/>
            <wp:docPr id="6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0"/>
                    <pic:cNvPicPr>
                      <a:picLocks noChangeAspect="1"/>
                    </pic:cNvPicPr>
                  </pic:nvPicPr>
                  <pic:blipFill>
                    <a:blip r:embed="rId64"/>
                    <a:srcRect t="36588" b="3598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594100" cy="548640"/>
            <wp:effectExtent l="0" t="0" r="2540" b="0"/>
            <wp:docPr id="6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0"/>
                    <pic:cNvPicPr>
                      <a:picLocks noChangeAspect="1"/>
                    </pic:cNvPicPr>
                  </pic:nvPicPr>
                  <pic:blipFill>
                    <a:blip r:embed="rId64"/>
                    <a:srcRect t="7260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此</w:t>
      </w:r>
      <w:r>
        <w:rPr>
          <w:rFonts w:hint="default"/>
          <w:lang w:val="en-US" w:eastAsia="zh-CN"/>
        </w:rPr>
        <w:t>三式代入</w:t>
      </w:r>
      <w:r>
        <w:rPr>
          <w:rFonts w:hint="eastAsia"/>
          <w:lang w:val="en-US" w:eastAsia="zh-CN"/>
        </w:rPr>
        <w:t>w并</w:t>
      </w:r>
      <w:r>
        <w:rPr>
          <w:rFonts w:hint="default"/>
          <w:lang w:val="en-US" w:eastAsia="zh-CN"/>
        </w:rPr>
        <w:t>进行恒等变形</w:t>
      </w:r>
      <w:r>
        <w:rPr>
          <w:rFonts w:hint="eastAsia"/>
          <w:lang w:val="en-US" w:eastAsia="zh-CN"/>
        </w:rPr>
        <w:t>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2793365" cy="2089785"/>
            <wp:effectExtent l="0" t="0" r="10795" b="13335"/>
            <wp:docPr id="6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定义向量化时需要使用的向量</w:t>
      </w:r>
      <w:r>
        <w:rPr>
          <w:rFonts w:hint="eastAsia"/>
          <w:lang w:val="en-US" w:eastAsia="zh-CN"/>
        </w:rPr>
        <w:t>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121660" cy="1574800"/>
            <wp:effectExtent l="0" t="0" r="2540" b="10160"/>
            <wp:docPr id="6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2"/>
                    <pic:cNvPicPr>
                      <a:picLocks noChangeAspect="1"/>
                    </pic:cNvPicPr>
                  </pic:nvPicPr>
                  <pic:blipFill>
                    <a:blip r:embed="rId66"/>
                    <a:srcRect t="358" b="1112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对w进行向量化得</w:t>
      </w:r>
      <w:r>
        <w:rPr>
          <w:rFonts w:hint="eastAsia"/>
          <w:lang w:val="en-US" w:eastAsia="zh-CN"/>
        </w:rPr>
        <w:t>：</w:t>
      </w:r>
    </w:p>
    <w:p>
      <w:pPr>
        <w:ind w:left="2940" w:leftChars="0" w:firstLine="420" w:firstLineChars="0"/>
      </w:pPr>
      <w:r>
        <w:drawing>
          <wp:inline distT="0" distB="0" distL="114300" distR="114300">
            <wp:extent cx="958215" cy="549275"/>
            <wp:effectExtent l="0" t="0" r="1905" b="14605"/>
            <wp:docPr id="6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5821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3" w:name="_Toc29261"/>
      <w:r>
        <w:rPr>
          <w:rFonts w:hint="eastAsia"/>
          <w:lang w:val="en-US" w:eastAsia="zh-CN"/>
        </w:rPr>
        <w:t>3.3.多元线性回归</w:t>
      </w:r>
      <w:bookmarkEnd w:id="3"/>
    </w:p>
    <w:p>
      <w:r>
        <w:drawing>
          <wp:inline distT="0" distB="0" distL="114300" distR="114300">
            <wp:extent cx="5862955" cy="1195070"/>
            <wp:effectExtent l="0" t="0" r="4445" b="8890"/>
            <wp:docPr id="6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5970" cy="1038860"/>
            <wp:effectExtent l="0" t="0" r="11430" b="12700"/>
            <wp:docPr id="6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5"/>
                    <pic:cNvPicPr>
                      <a:picLocks noChangeAspect="1"/>
                    </pic:cNvPicPr>
                  </pic:nvPicPr>
                  <pic:blipFill>
                    <a:blip r:embed="rId69"/>
                    <a:srcRect b="57715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5970" cy="1214120"/>
            <wp:effectExtent l="0" t="0" r="11430" b="5080"/>
            <wp:docPr id="7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5"/>
                    <pic:cNvPicPr>
                      <a:picLocks noChangeAspect="1"/>
                    </pic:cNvPicPr>
                  </pic:nvPicPr>
                  <pic:blipFill>
                    <a:blip r:embed="rId69"/>
                    <a:srcRect t="50582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6130" cy="844550"/>
            <wp:effectExtent l="0" t="0" r="1270" b="8890"/>
            <wp:docPr id="7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2955" cy="859155"/>
            <wp:effectExtent l="0" t="0" r="4445" b="9525"/>
            <wp:docPr id="7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首先将</w:t>
      </w:r>
      <w:r>
        <w:rPr>
          <w:rFonts w:hint="default"/>
          <w:position w:val="-6"/>
          <w:lang w:val="en-US" w:eastAsia="zh-CN"/>
        </w:rPr>
        <w:object>
          <v:shape id="_x0000_i1049" o:spt="75" type="#_x0000_t75" style="height:13.95pt;width:12pt;" o:ole="t" filled="f" o:preferrelative="t" stroked="f" coordsize="21600,21600">
            <v:path/>
            <v:fill on="f" focussize="0,0"/>
            <v:stroke on="f"/>
            <v:imagedata r:id="rId73" o:title=""/>
            <o:lock v:ext="edit" aspectratio="t"/>
            <w10:wrap type="none"/>
            <w10:anchorlock/>
          </v:shape>
          <o:OLEObject Type="Embed" ProgID="Equation.KSEE3" ShapeID="_x0000_i1049" DrawAspect="Content" ObjectID="_1468075745" r:id="rId72">
            <o:LockedField>false</o:LockedField>
          </o:OLEObject>
        </w:object>
      </w:r>
      <w:r>
        <w:rPr>
          <w:rFonts w:hint="default"/>
          <w:lang w:val="en-US" w:eastAsia="zh-CN"/>
        </w:rPr>
        <w:t>和b组合成</w:t>
      </w:r>
      <w:r>
        <w:rPr>
          <w:rFonts w:hint="default"/>
          <w:position w:val="-6"/>
          <w:lang w:val="en-US" w:eastAsia="zh-CN"/>
        </w:rPr>
        <w:object>
          <v:shape id="_x0000_i1050" o:spt="75" type="#_x0000_t75" style="height:15pt;width:12pt;" o:ole="t" filled="f" o:preferrelative="t" stroked="f" coordsize="21600,21600">
            <v:path/>
            <v:fill on="f" focussize="0,0"/>
            <v:stroke on="f"/>
            <v:imagedata r:id="rId75" o:title=""/>
            <o:lock v:ext="edit" aspectratio="t"/>
            <w10:wrap type="none"/>
            <w10:anchorlock/>
          </v:shape>
          <o:OLEObject Type="Embed" ProgID="Equation.KSEE3" ShapeID="_x0000_i1050" DrawAspect="Content" ObjectID="_1468075746" r:id="rId74">
            <o:LockedField>false</o:LockedField>
          </o:OLEObject>
        </w:object>
      </w:r>
    </w:p>
    <w:p>
      <w:r>
        <w:drawing>
          <wp:inline distT="0" distB="0" distL="114300" distR="114300">
            <wp:extent cx="4798060" cy="1202055"/>
            <wp:effectExtent l="0" t="0" r="2540" b="1905"/>
            <wp:docPr id="7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根据向量点乘 展开得</w:t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082925" cy="234315"/>
            <wp:effectExtent l="0" t="0" r="10795" b="9525"/>
            <wp:docPr id="7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将d表示成</w:t>
      </w:r>
      <w:r>
        <w:rPr>
          <w:rFonts w:hint="default"/>
          <w:position w:val="-12"/>
          <w:lang w:val="en-US" w:eastAsia="zh-CN"/>
        </w:rPr>
        <w:object>
          <v:shape id="_x0000_i1051" o:spt="75" type="#_x0000_t75" style="height:18pt;width:23pt;" o:ole="t" filled="f" o:preferrelative="t" stroked="f" coordsize="21600,21600">
            <v:path/>
            <v:fill on="f" focussize="0,0"/>
            <v:stroke on="f"/>
            <v:imagedata r:id="rId79" o:title=""/>
            <o:lock v:ext="edit" aspectratio="t"/>
            <w10:wrap type="none"/>
            <w10:anchorlock/>
          </v:shape>
          <o:OLEObject Type="Embed" ProgID="Equation.KSEE3" ShapeID="_x0000_i1051" DrawAspect="Content" ObjectID="_1468075747" r:id="rId78">
            <o:LockedField>false</o:LockedField>
          </o:OLEObject>
        </w:object>
      </w:r>
      <w:r>
        <w:rPr>
          <w:rFonts w:hint="default"/>
          <w:lang w:val="en-US" w:eastAsia="zh-CN"/>
        </w:rPr>
        <w:t>并乘以1得</w:t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586480" cy="231775"/>
            <wp:effectExtent l="0" t="0" r="10160" b="12065"/>
            <wp:docPr id="7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1205" cy="1485900"/>
            <wp:effectExtent l="0" t="0" r="10795" b="7620"/>
            <wp:docPr id="7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7400" cy="1691005"/>
            <wp:effectExtent l="0" t="0" r="0" b="635"/>
            <wp:docPr id="8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接下来求损失函数</w:t>
      </w:r>
    </w:p>
    <w:p>
      <w:pPr>
        <w:ind w:left="2940" w:leftChars="0" w:firstLine="420" w:firstLineChars="0"/>
      </w:pPr>
      <w:r>
        <w:drawing>
          <wp:inline distT="0" distB="0" distL="114300" distR="114300">
            <wp:extent cx="1471295" cy="461645"/>
            <wp:effectExtent l="0" t="0" r="6985" b="10795"/>
            <wp:docPr id="8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2220" cy="895350"/>
            <wp:effectExtent l="0" t="0" r="2540" b="3810"/>
            <wp:docPr id="8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定义向量化需要的变量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125595" cy="1494155"/>
            <wp:effectExtent l="0" t="0" r="4445" b="14605"/>
            <wp:docPr id="8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position w:val="-10"/>
          <w:lang w:val="en-US" w:eastAsia="zh-CN"/>
        </w:rPr>
        <w:object>
          <v:shape id="_x0000_i1052" o:spt="75" type="#_x0000_t75" style="height:16pt;width:11pt;" o:ole="t" filled="f" o:preferrelative="t" stroked="f" coordsize="21600,21600">
            <v:path/>
            <v:fill on="f" focussize="0,0"/>
            <v:stroke on="f"/>
            <v:imagedata r:id="rId87" o:title=""/>
            <o:lock v:ext="edit" aspectratio="t"/>
            <w10:wrap type="none"/>
            <w10:anchorlock/>
          </v:shape>
          <o:OLEObject Type="Embed" ProgID="Equation.KSEE3" ShapeID="_x0000_i1052" DrawAspect="Content" ObjectID="_1468075748" r:id="rId86">
            <o:LockedField>false</o:LockedField>
          </o:OLEObject>
        </w:object>
      </w:r>
      <w:r>
        <w:rPr>
          <w:rFonts w:hint="default"/>
          <w:lang w:val="en-US" w:eastAsia="zh-CN"/>
        </w:rPr>
        <w:t>是m行1列的列向量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750435" cy="2032635"/>
            <wp:effectExtent l="0" t="0" r="4445" b="9525"/>
            <wp:docPr id="8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7875" cy="2276475"/>
            <wp:effectExtent l="0" t="0" r="9525" b="9525"/>
            <wp:docPr id="8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5970" cy="1265555"/>
            <wp:effectExtent l="0" t="0" r="11430" b="14605"/>
            <wp:docPr id="8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7"/>
                    <pic:cNvPicPr>
                      <a:picLocks noChangeAspect="1"/>
                    </pic:cNvPicPr>
                  </pic:nvPicPr>
                  <pic:blipFill>
                    <a:blip r:embed="rId90"/>
                    <a:srcRect b="23139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940" w:leftChars="0" w:firstLine="420" w:firstLineChars="0"/>
      </w:pPr>
      <w:r>
        <w:drawing>
          <wp:inline distT="0" distB="0" distL="114300" distR="114300">
            <wp:extent cx="1227455" cy="277495"/>
            <wp:effectExtent l="0" t="0" r="6985" b="12065"/>
            <wp:docPr id="8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3765" cy="1198880"/>
            <wp:effectExtent l="0" t="0" r="635" b="5080"/>
            <wp:docPr id="8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4700" cy="2196465"/>
            <wp:effectExtent l="0" t="0" r="12700" b="13335"/>
            <wp:docPr id="9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1685" cy="1265555"/>
            <wp:effectExtent l="0" t="0" r="5715" b="14605"/>
            <wp:docPr id="9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2955" cy="1338580"/>
            <wp:effectExtent l="0" t="0" r="4445" b="2540"/>
            <wp:docPr id="9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2030" cy="224790"/>
            <wp:effectExtent l="0" t="0" r="13970" b="3810"/>
            <wp:docPr id="9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到此，得到式3.9后面的式子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接着求</w:t>
      </w:r>
      <w:r>
        <w:rPr>
          <w:rFonts w:hint="eastAsia"/>
          <w:position w:val="-12"/>
          <w:lang w:val="en-US" w:eastAsia="zh-CN"/>
        </w:rPr>
        <w:object>
          <v:shape id="_x0000_i1053" o:spt="75" type="#_x0000_t75" style="height:18pt;width:17pt;" o:ole="t" filled="f" o:preferrelative="t" stroked="f" coordsize="21600,21600">
            <v:path/>
            <v:fill on="f" focussize="0,0"/>
            <v:stroke on="f"/>
            <v:imagedata r:id="rId98" o:title=""/>
            <o:lock v:ext="edit" aspectratio="t"/>
            <w10:wrap type="none"/>
            <w10:anchorlock/>
          </v:shape>
          <o:OLEObject Type="Embed" ProgID="Equation.KSEE3" ShapeID="_x0000_i1053" DrawAspect="Content" ObjectID="_1468075749" r:id="rId97">
            <o:LockedField>false</o:LockedField>
          </o:OLEObject>
        </w:object>
      </w:r>
      <w:r>
        <w:rPr>
          <w:rFonts w:hint="eastAsia"/>
          <w:lang w:val="en-US" w:eastAsia="zh-CN"/>
        </w:rPr>
        <w:t>对</w:t>
      </w:r>
      <w:r>
        <w:rPr>
          <w:rFonts w:hint="eastAsia"/>
          <w:position w:val="-6"/>
          <w:lang w:val="en-US" w:eastAsia="zh-CN"/>
        </w:rPr>
        <w:object>
          <v:shape id="_x0000_i1054" o:spt="75" type="#_x0000_t75" style="height:15pt;width:12pt;" o:ole="t" filled="f" o:preferrelative="t" stroked="f" coordsize="21600,21600">
            <v:path/>
            <v:fill on="f" focussize="0,0"/>
            <v:stroke on="f"/>
            <v:imagedata r:id="rId100" o:title=""/>
            <o:lock v:ext="edit" aspectratio="t"/>
            <w10:wrap type="none"/>
            <w10:anchorlock/>
          </v:shape>
          <o:OLEObject Type="Embed" ProgID="Equation.KSEE3" ShapeID="_x0000_i1054" DrawAspect="Content" ObjectID="_1468075750" r:id="rId99">
            <o:LockedField>false</o:LockedField>
          </o:OLEObject>
        </w:object>
      </w:r>
      <w:r>
        <w:rPr>
          <w:rFonts w:hint="eastAsia"/>
          <w:lang w:val="en-US" w:eastAsia="zh-CN"/>
        </w:rPr>
        <w:t>的导数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354705" cy="1616075"/>
            <wp:effectExtent l="0" t="0" r="13335" b="14605"/>
            <wp:docPr id="9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上式即为式3.10</w:t>
      </w:r>
    </w:p>
    <w:p>
      <w:r>
        <w:drawing>
          <wp:inline distT="0" distB="0" distL="114300" distR="114300">
            <wp:extent cx="5866130" cy="1709420"/>
            <wp:effectExtent l="0" t="0" r="1270" b="12700"/>
            <wp:docPr id="97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9"/>
                    <pic:cNvPicPr>
                      <a:picLocks noChangeAspect="1"/>
                    </pic:cNvPicPr>
                  </pic:nvPicPr>
                  <pic:blipFill>
                    <a:blip r:embed="rId102"/>
                    <a:srcRect b="21310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证明损失函数</w:t>
      </w:r>
      <w:r>
        <w:rPr>
          <w:rFonts w:hint="eastAsia"/>
          <w:position w:val="-12"/>
          <w:lang w:val="en-US" w:eastAsia="zh-CN"/>
        </w:rPr>
        <w:object>
          <v:shape id="_x0000_i1055" o:spt="75" type="#_x0000_t75" style="height:18pt;width:17pt;" o:ole="t" filled="f" o:preferrelative="t" stroked="f" coordsize="21600,21600">
            <v:path/>
            <v:fill on="f" focussize="0,0"/>
            <v:stroke on="f"/>
            <v:imagedata r:id="rId98" o:title=""/>
            <o:lock v:ext="edit" aspectratio="t"/>
            <w10:wrap type="none"/>
            <w10:anchorlock/>
          </v:shape>
          <o:OLEObject Type="Embed" ProgID="Equation.KSEE3" ShapeID="_x0000_i1055" DrawAspect="Content" ObjectID="_1468075751" r:id="rId103">
            <o:LockedField>false</o:LockedField>
          </o:OLEObject>
        </w:object>
      </w:r>
      <w:r>
        <w:rPr>
          <w:rFonts w:hint="eastAsia"/>
        </w:rPr>
        <w:t>是关于</w:t>
      </w:r>
      <w:r>
        <w:rPr>
          <w:rFonts w:hint="eastAsia"/>
          <w:position w:val="-6"/>
          <w:lang w:val="en-US" w:eastAsia="zh-CN"/>
        </w:rPr>
        <w:object>
          <v:shape id="_x0000_i1056" o:spt="75" type="#_x0000_t75" style="height:15pt;width:12pt;" o:ole="t" filled="f" o:preferrelative="t" stroked="f" coordsize="21600,21600">
            <v:path/>
            <v:fill on="f" focussize="0,0"/>
            <v:stroke on="f"/>
            <v:imagedata r:id="rId100" o:title=""/>
            <o:lock v:ext="edit" aspectratio="t"/>
            <w10:wrap type="none"/>
            <w10:anchorlock/>
          </v:shape>
          <o:OLEObject Type="Embed" ProgID="Equation.KSEE3" ShapeID="_x0000_i1056" DrawAspect="Content" ObjectID="_1468075752" r:id="rId104">
            <o:LockedField>false</o:LockedField>
          </o:OLEObject>
        </w:object>
      </w:r>
      <w:r>
        <w:rPr>
          <w:rFonts w:hint="eastAsia"/>
        </w:rPr>
        <w:t>的凸函数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首先，引入Hessian（海森）矩阵的定义</w:t>
      </w:r>
    </w:p>
    <w:p>
      <w:r>
        <w:drawing>
          <wp:inline distT="0" distB="0" distL="114300" distR="114300">
            <wp:extent cx="5865495" cy="1718310"/>
            <wp:effectExtent l="0" t="0" r="1905" b="3810"/>
            <wp:docPr id="9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多元实值函数凹凸性判定定理：设</w:t>
      </w:r>
      <w:r>
        <w:rPr>
          <w:rFonts w:hint="default"/>
          <w:position w:val="-4"/>
          <w:lang w:val="en-US" w:eastAsia="zh-CN"/>
        </w:rPr>
        <w:object>
          <v:shape id="_x0000_i1057" o:spt="75" type="#_x0000_t75" style="height:15pt;width:39pt;" o:ole="t" filled="f" o:preferrelative="t" stroked="f" coordsize="21600,21600">
            <v:path/>
            <v:fill on="f" focussize="0,0"/>
            <v:stroke on="f"/>
            <v:imagedata r:id="rId107" o:title=""/>
            <o:lock v:ext="edit" aspectratio="t"/>
            <w10:wrap type="none"/>
            <w10:anchorlock/>
          </v:shape>
          <o:OLEObject Type="Embed" ProgID="Equation.KSEE3" ShapeID="_x0000_i1057" DrawAspect="Content" ObjectID="_1468075753" r:id="rId106">
            <o:LockedField>false</o:LockedField>
          </o:OLEObject>
        </w:object>
      </w:r>
      <w:r>
        <w:rPr>
          <w:rFonts w:hint="default"/>
          <w:lang w:val="en-US" w:eastAsia="zh-CN"/>
        </w:rPr>
        <w:t>是非空开凸集(D是n维向量空间的一个集合)</w:t>
      </w:r>
      <w:r>
        <w:rPr>
          <w:rFonts w:hint="eastAsia"/>
          <w:lang w:val="en-US" w:eastAsia="zh-CN"/>
        </w:rPr>
        <w:t>，且</w:t>
      </w:r>
      <w:r>
        <w:rPr>
          <w:rFonts w:hint="eastAsia"/>
          <w:position w:val="-10"/>
          <w:lang w:val="en-US" w:eastAsia="zh-CN"/>
        </w:rPr>
        <w:object>
          <v:shape id="_x0000_i1058" o:spt="75" type="#_x0000_t75" style="height:16pt;width:27pt;" o:ole="t" filled="f" o:preferrelative="t" stroked="f" coordsize="21600,21600">
            <v:path/>
            <v:fill on="f" focussize="0,0"/>
            <v:stroke on="f"/>
            <v:imagedata r:id="rId109" o:title=""/>
            <o:lock v:ext="edit" aspectratio="t"/>
            <w10:wrap type="none"/>
            <w10:anchorlock/>
          </v:shape>
          <o:OLEObject Type="Embed" ProgID="Equation.KSEE3" ShapeID="_x0000_i1058" DrawAspect="Content" ObjectID="_1468075754" r:id="rId108">
            <o:LockedField>false</o:LockedField>
          </o:OLEObject>
        </w:object>
      </w:r>
      <w:r>
        <w:rPr>
          <w:rFonts w:hint="eastAsia"/>
          <w:lang w:val="en-US" w:eastAsia="zh-CN"/>
        </w:rPr>
        <w:t>在D上二阶连续可微，如果</w:t>
      </w:r>
      <w:r>
        <w:rPr>
          <w:rFonts w:hint="eastAsia"/>
          <w:position w:val="-10"/>
          <w:lang w:val="en-US" w:eastAsia="zh-CN"/>
        </w:rPr>
        <w:object>
          <v:shape id="_x0000_i1059" o:spt="75" type="#_x0000_t75" style="height:16pt;width:27pt;" o:ole="t" filled="f" o:preferrelative="t" stroked="f" coordsize="21600,21600">
            <v:path/>
            <v:fill on="f" focussize="0,0"/>
            <v:stroke on="f"/>
            <v:imagedata r:id="rId109" o:title=""/>
            <o:lock v:ext="edit" aspectratio="t"/>
            <w10:wrap type="none"/>
            <w10:anchorlock/>
          </v:shape>
          <o:OLEObject Type="Embed" ProgID="Equation.KSEE3" ShapeID="_x0000_i1059" DrawAspect="Content" ObjectID="_1468075755" r:id="rId110">
            <o:LockedField>false</o:LockedField>
          </o:OLEObject>
        </w:object>
      </w:r>
      <w:r>
        <w:rPr>
          <w:rFonts w:hint="eastAsia"/>
          <w:lang w:val="en-US" w:eastAsia="zh-CN"/>
        </w:rPr>
        <w:t>的Hessian矩阵</w:t>
      </w:r>
      <w:r>
        <w:rPr>
          <w:rFonts w:hint="eastAsia"/>
          <w:position w:val="-10"/>
          <w:lang w:val="en-US" w:eastAsia="zh-CN"/>
        </w:rPr>
        <w:object>
          <v:shape id="_x0000_i1060" o:spt="75" type="#_x0000_t75" style="height:18pt;width:40pt;" o:ole="t" filled="f" o:preferrelative="t" stroked="f" coordsize="21600,21600">
            <v:path/>
            <v:fill on="f" focussize="0,0"/>
            <v:stroke on="f"/>
            <v:imagedata r:id="rId112" o:title=""/>
            <o:lock v:ext="edit" aspectratio="t"/>
            <w10:wrap type="none"/>
            <w10:anchorlock/>
          </v:shape>
          <o:OLEObject Type="Embed" ProgID="Equation.KSEE3" ShapeID="_x0000_i1060" DrawAspect="Content" ObjectID="_1468075756" r:id="rId111">
            <o:LockedField>false</o:LockedField>
          </o:OLEObject>
        </w:object>
      </w:r>
      <w:r>
        <w:rPr>
          <w:rFonts w:hint="eastAsia"/>
          <w:lang w:val="en-US" w:eastAsia="zh-CN"/>
        </w:rPr>
        <w:t>在D上是正定的，则</w:t>
      </w:r>
      <w:r>
        <w:rPr>
          <w:rFonts w:hint="eastAsia"/>
          <w:position w:val="-10"/>
          <w:lang w:val="en-US" w:eastAsia="zh-CN"/>
        </w:rPr>
        <w:object>
          <v:shape id="_x0000_i1061" o:spt="75" type="#_x0000_t75" style="height:16pt;width:27pt;" o:ole="t" filled="f" o:preferrelative="t" stroked="f" coordsize="21600,21600">
            <v:path/>
            <v:fill on="f" focussize="0,0"/>
            <v:stroke on="f"/>
            <v:imagedata r:id="rId109" o:title=""/>
            <o:lock v:ext="edit" aspectratio="t"/>
            <w10:wrap type="none"/>
            <w10:anchorlock/>
          </v:shape>
          <o:OLEObject Type="Embed" ProgID="Equation.KSEE3" ShapeID="_x0000_i1061" DrawAspect="Content" ObjectID="_1468075757" r:id="rId113">
            <o:LockedField>false</o:LockedField>
          </o:OLEObject>
        </w:object>
      </w:r>
      <w:r>
        <w:rPr>
          <w:rFonts w:hint="eastAsia"/>
          <w:lang w:val="en-US" w:eastAsia="zh-CN"/>
        </w:rPr>
        <w:t>是D上的严格凸函数。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函数</w:t>
      </w:r>
      <w:r>
        <w:rPr>
          <w:rFonts w:hint="default"/>
          <w:position w:val="-12"/>
          <w:lang w:val="en-US" w:eastAsia="zh-CN"/>
        </w:rPr>
        <w:object>
          <v:shape id="_x0000_i1062" o:spt="75" type="#_x0000_t75" style="height:18pt;width:17pt;" o:ole="t" filled="f" o:preferrelative="t" stroked="f" coordsize="21600,21600">
            <v:path/>
            <v:fill on="f" focussize="0,0"/>
            <v:stroke on="f"/>
            <v:imagedata r:id="rId115" o:title=""/>
            <o:lock v:ext="edit" aspectratio="t"/>
            <w10:wrap type="none"/>
            <w10:anchorlock/>
          </v:shape>
          <o:OLEObject Type="Embed" ProgID="Equation.KSEE3" ShapeID="_x0000_i1062" DrawAspect="Content" ObjectID="_1468075758" r:id="rId114">
            <o:LockedField>false</o:LockedField>
          </o:OLEObject>
        </w:object>
      </w:r>
      <w:r>
        <w:rPr>
          <w:rFonts w:hint="default"/>
          <w:lang w:val="en-US" w:eastAsia="zh-CN"/>
        </w:rPr>
        <w:t>关于</w:t>
      </w:r>
      <w:r>
        <w:rPr>
          <w:rFonts w:hint="default"/>
          <w:position w:val="-6"/>
          <w:lang w:val="en-US" w:eastAsia="zh-CN"/>
        </w:rPr>
        <w:object>
          <v:shape id="_x0000_i1063" o:spt="75" type="#_x0000_t75" style="height:15pt;width:12pt;" o:ole="t" filled="f" o:preferrelative="t" stroked="f" coordsize="21600,21600">
            <v:path/>
            <v:fill on="f" focussize="0,0"/>
            <v:stroke on="f"/>
            <v:imagedata r:id="rId117" o:title=""/>
            <o:lock v:ext="edit" aspectratio="t"/>
            <w10:wrap type="none"/>
            <w10:anchorlock/>
          </v:shape>
          <o:OLEObject Type="Embed" ProgID="Equation.KSEE3" ShapeID="_x0000_i1063" DrawAspect="Content" ObjectID="_1468075759" r:id="rId116">
            <o:LockedField>false</o:LockedField>
          </o:OLEObject>
        </w:objec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二阶导数为：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949065" cy="375285"/>
            <wp:effectExtent l="0" t="0" r="13335" b="5715"/>
            <wp:docPr id="10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此即为Hession矩阵</w:t>
      </w:r>
      <w:r>
        <w:rPr>
          <w:rFonts w:hint="eastAsia"/>
          <w:lang w:val="en-US" w:eastAsia="zh-CN"/>
        </w:rPr>
        <w:t>，我们这里假设</w:t>
      </w:r>
      <w:r>
        <w:rPr>
          <w:rFonts w:hint="eastAsia"/>
          <w:position w:val="-4"/>
          <w:lang w:val="en-US" w:eastAsia="zh-CN"/>
        </w:rPr>
        <w:object>
          <v:shape id="_x0000_i1064" o:spt="75" type="#_x0000_t75" style="height:15pt;width:30pt;" o:ole="t" filled="f" o:preferrelative="t" stroked="f" coordsize="21600,21600">
            <v:path/>
            <v:fill on="f" focussize="0,0"/>
            <v:stroke on="f"/>
            <v:imagedata r:id="rId120" o:title=""/>
            <o:lock v:ext="edit" aspectratio="t"/>
            <w10:wrap type="none"/>
            <w10:anchorlock/>
          </v:shape>
          <o:OLEObject Type="Embed" ProgID="Equation.KSEE3" ShapeID="_x0000_i1064" DrawAspect="Content" ObjectID="_1468075760" r:id="rId119">
            <o:LockedField>false</o:LockedField>
          </o:OLEObject>
        </w:object>
      </w:r>
      <w:r>
        <w:rPr>
          <w:rFonts w:hint="eastAsia"/>
          <w:lang w:val="en-US" w:eastAsia="zh-CN"/>
        </w:rPr>
        <w:t>是正定矩阵。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令一阶偏导数等于</w:t>
      </w:r>
      <w:r>
        <w:rPr>
          <w:rFonts w:hint="default"/>
          <w:position w:val="-6"/>
          <w:lang w:val="en-US" w:eastAsia="zh-CN"/>
        </w:rPr>
        <w:object>
          <v:shape id="_x0000_i1065" o:spt="75" type="#_x0000_t75" style="height:17pt;width:10pt;" o:ole="t" filled="f" o:preferrelative="t" stroked="f" coordsize="21600,21600">
            <v:path/>
            <v:fill on="f" focussize="0,0"/>
            <v:stroke on="f"/>
            <v:imagedata r:id="rId122" o:title=""/>
            <o:lock v:ext="edit" aspectratio="t"/>
            <w10:wrap type="none"/>
            <w10:anchorlock/>
          </v:shape>
          <o:OLEObject Type="Embed" ProgID="Equation.KSEE3" ShapeID="_x0000_i1065" DrawAspect="Content" ObjectID="_1468075761" r:id="rId121">
            <o:LockedField>false</o:LockedField>
          </o:OLEObject>
        </w:object>
      </w:r>
      <w:r>
        <w:rPr>
          <w:rFonts w:hint="default"/>
          <w:lang w:val="en-US" w:eastAsia="zh-CN"/>
        </w:rPr>
        <w:t>解出</w:t>
      </w:r>
      <w:r>
        <w:rPr>
          <w:rFonts w:hint="default"/>
          <w:position w:val="-6"/>
          <w:lang w:val="en-US" w:eastAsia="zh-CN"/>
        </w:rPr>
        <w:object>
          <v:shape id="_x0000_i1066" o:spt="75" type="#_x0000_t75" style="height:15pt;width:12pt;" o:ole="t" filled="f" o:preferrelative="t" stroked="f" coordsize="21600,21600">
            <v:path/>
            <v:fill on="f" focussize="0,0"/>
            <v:stroke on="f"/>
            <v:imagedata r:id="rId117" o:title=""/>
            <o:lock v:ext="edit" aspectratio="t"/>
            <w10:wrap type="none"/>
            <w10:anchorlock/>
          </v:shape>
          <o:OLEObject Type="Embed" ProgID="Equation.KSEE3" ShapeID="_x0000_i1066" DrawAspect="Content" ObjectID="_1468075762" r:id="rId123">
            <o:LockedField>false</o:LockedField>
          </o:OLEObject>
        </w:object>
      </w:r>
      <w:r>
        <w:rPr>
          <w:rFonts w:hint="eastAsia"/>
          <w:lang w:val="en-US" w:eastAsia="zh-CN"/>
        </w:rPr>
        <w:t>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305810" cy="1812290"/>
            <wp:effectExtent l="0" t="0" r="1270" b="1270"/>
            <wp:docPr id="101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上式即为式3.11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59780" cy="266700"/>
            <wp:effectExtent l="0" t="0" r="7620" b="7620"/>
            <wp:docPr id="102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9145" cy="492760"/>
            <wp:effectExtent l="0" t="0" r="8255" b="10160"/>
            <wp:docPr id="9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1685" cy="1055370"/>
            <wp:effectExtent l="0" t="0" r="5715" b="11430"/>
            <wp:docPr id="10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9804"/>
      <w:r>
        <w:rPr>
          <w:rFonts w:hint="eastAsia"/>
          <w:lang w:val="en-US" w:eastAsia="zh-CN"/>
        </w:rPr>
        <w:t>3.4.对数几率回归</w:t>
      </w:r>
      <w:bookmarkEnd w:id="4"/>
    </w:p>
    <w:p>
      <w:r>
        <w:drawing>
          <wp:inline distT="0" distB="0" distL="114300" distR="114300">
            <wp:extent cx="5859145" cy="1891665"/>
            <wp:effectExtent l="0" t="0" r="8255" b="13335"/>
            <wp:docPr id="104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但阶跃函数不可导。一个近似替代函数就是对数几率函数：</w:t>
      </w:r>
    </w:p>
    <w:p>
      <w:r>
        <w:drawing>
          <wp:inline distT="0" distB="0" distL="114300" distR="114300">
            <wp:extent cx="5864860" cy="393065"/>
            <wp:effectExtent l="0" t="0" r="2540" b="3175"/>
            <wp:docPr id="10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 w:eastAsia="zh-CN"/>
        </w:rPr>
        <w:t>阶跃函数</w:t>
      </w:r>
      <w:r>
        <w:rPr>
          <w:rFonts w:hint="eastAsia"/>
          <w:lang w:val="en-US" w:eastAsia="zh-CN"/>
        </w:rPr>
        <w:t>与对数几率函数如图所示：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324350" cy="2287270"/>
            <wp:effectExtent l="0" t="0" r="3810" b="13970"/>
            <wp:docPr id="10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这是一个“Sigmoid函数”：形似S形函数。</w:t>
      </w:r>
      <w:r>
        <w:rPr>
          <w:rFonts w:hint="eastAsia"/>
          <w:lang w:val="en-US" w:eastAsia="zh-CN"/>
        </w:rPr>
        <w:t>将</w:t>
      </w:r>
      <w:r>
        <w:rPr>
          <w:rFonts w:hint="eastAsia"/>
          <w:position w:val="-6"/>
          <w:lang w:val="en-US" w:eastAsia="zh-CN"/>
        </w:rPr>
        <w:object>
          <v:shape id="_x0000_i1067" o:spt="75" type="#_x0000_t75" style="height:16pt;width:58pt;" o:ole="t" filled="f" o:preferrelative="t" stroked="f" coordsize="21600,21600">
            <v:path/>
            <v:fill on="f" focussize="0,0"/>
            <v:stroke on="f"/>
            <v:imagedata r:id="rId132" o:title=""/>
            <o:lock v:ext="edit" aspectratio="t"/>
            <w10:wrap type="none"/>
            <w10:anchorlock/>
          </v:shape>
          <o:OLEObject Type="Embed" ProgID="Equation.KSEE3" ShapeID="_x0000_i1067" DrawAspect="Content" ObjectID="_1468075763" r:id="rId131">
            <o:LockedField>false</o:LockedField>
          </o:OLEObject>
        </w:object>
      </w:r>
      <w:r>
        <w:rPr>
          <w:rFonts w:hint="default"/>
          <w:lang w:val="en-US" w:eastAsia="zh-CN"/>
        </w:rPr>
        <w:t>代入有：</w:t>
      </w:r>
    </w:p>
    <w:p>
      <w:r>
        <w:drawing>
          <wp:inline distT="0" distB="0" distL="114300" distR="114300">
            <wp:extent cx="5861685" cy="400050"/>
            <wp:effectExtent l="0" t="0" r="5715" b="11430"/>
            <wp:docPr id="109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将上式变换有：</w:t>
      </w:r>
    </w:p>
    <w:p>
      <w:r>
        <w:drawing>
          <wp:inline distT="0" distB="0" distL="114300" distR="114300">
            <wp:extent cx="5858510" cy="386715"/>
            <wp:effectExtent l="0" t="0" r="8890" b="9525"/>
            <wp:docPr id="110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4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左边是求y的几率并取对数，称为对数几率。实际上</w:t>
      </w:r>
      <w:r>
        <w:rPr>
          <w:rFonts w:hint="eastAsia"/>
          <w:lang w:val="en-US" w:eastAsia="zh-CN"/>
        </w:rPr>
        <w:t>是</w:t>
      </w:r>
      <w:r>
        <w:rPr>
          <w:rFonts w:hint="default"/>
          <w:lang w:val="en-US" w:eastAsia="zh-CN"/>
        </w:rPr>
        <w:t>在用线性回归模型的预测结果，去逼近真实标记的对数几率。该模型叫做：logistic regression，</w:t>
      </w:r>
      <w:r>
        <w:rPr>
          <w:rFonts w:hint="eastAsia"/>
          <w:lang w:val="en-US" w:eastAsia="zh-CN"/>
        </w:rPr>
        <w:t>简称</w:t>
      </w:r>
      <w:r>
        <w:rPr>
          <w:rFonts w:hint="default"/>
          <w:lang w:val="en-US" w:eastAsia="zh-CN"/>
        </w:rPr>
        <w:t>LR。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虽然它的名字是“回归”，但实际却是一种分类学习方法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</w:t>
      </w:r>
      <w:r>
        <w:rPr>
          <w:rFonts w:hint="default"/>
          <w:lang w:val="en-US" w:eastAsia="zh-CN"/>
        </w:rPr>
        <w:t>随机变量y取1和0的概率分别为</w:t>
      </w:r>
    </w:p>
    <w:p>
      <w:r>
        <w:drawing>
          <wp:inline distT="0" distB="0" distL="114300" distR="114300">
            <wp:extent cx="5866130" cy="984250"/>
            <wp:effectExtent l="0" t="0" r="1270" b="6350"/>
            <wp:docPr id="112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4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48480" cy="1160145"/>
            <wp:effectExtent l="0" t="0" r="10160" b="13335"/>
            <wp:docPr id="113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</w:t>
      </w:r>
    </w:p>
    <w:p>
      <w:pPr>
        <w:ind w:left="2520" w:leftChars="0" w:firstLine="420" w:firstLineChars="0"/>
      </w:pPr>
      <w:r>
        <w:drawing>
          <wp:inline distT="0" distB="0" distL="114300" distR="114300">
            <wp:extent cx="2468245" cy="821055"/>
            <wp:effectExtent l="0" t="0" r="635" b="1905"/>
            <wp:docPr id="114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则可以得到似然函数：</w:t>
      </w:r>
    </w:p>
    <w:p>
      <w:r>
        <w:drawing>
          <wp:inline distT="0" distB="0" distL="114300" distR="114300">
            <wp:extent cx="5855970" cy="223520"/>
            <wp:effectExtent l="0" t="0" r="11430" b="5080"/>
            <wp:docPr id="115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248660" cy="241300"/>
            <wp:effectExtent l="0" t="0" r="12700" b="2540"/>
            <wp:docPr id="11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5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于是，我们可通过“极大似然法”（maximum likelihood method）来估计w和b。即最大化“对数似然”</w:t>
      </w:r>
    </w:p>
    <w:p>
      <w:r>
        <w:drawing>
          <wp:inline distT="0" distB="0" distL="114300" distR="114300">
            <wp:extent cx="5866130" cy="523240"/>
            <wp:effectExtent l="0" t="0" r="1270" b="10160"/>
            <wp:docPr id="117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7400" cy="937260"/>
            <wp:effectExtent l="0" t="0" r="0" b="7620"/>
            <wp:docPr id="118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0715" cy="382270"/>
            <wp:effectExtent l="0" t="0" r="14605" b="13970"/>
            <wp:docPr id="11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714750" cy="1775460"/>
            <wp:effectExtent l="0" t="0" r="3810" b="7620"/>
            <wp:docPr id="12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</w:t>
      </w:r>
      <w:r>
        <w:rPr>
          <w:rFonts w:hint="eastAsia"/>
          <w:position w:val="-12"/>
          <w:lang w:val="en-US" w:eastAsia="zh-CN"/>
        </w:rPr>
        <w:object>
          <v:shape id="_x0000_i1068" o:spt="75" type="#_x0000_t75" style="height:18pt;width:31.95pt;" o:ole="t" filled="f" o:preferrelative="t" stroked="f" coordsize="21600,21600">
            <v:path/>
            <v:fill on="f" focussize="0,0"/>
            <v:stroke on="f"/>
            <v:imagedata r:id="rId145" o:title=""/>
            <o:lock v:ext="edit" aspectratio="t"/>
            <w10:wrap type="none"/>
            <w10:anchorlock/>
          </v:shape>
          <o:OLEObject Type="Embed" ProgID="Equation.KSEE3" ShapeID="_x0000_i1068" DrawAspect="Content" ObjectID="_1468075764" r:id="rId144">
            <o:LockedField>false</o:LockedField>
          </o:OLEObject>
        </w:object>
      </w:r>
      <w:r>
        <w:rPr>
          <w:rFonts w:hint="eastAsia"/>
          <w:lang w:val="en-US" w:eastAsia="zh-CN"/>
        </w:rPr>
        <w:t>时</w:t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446145" cy="494030"/>
            <wp:effectExtent l="0" t="0" r="13335" b="8890"/>
            <wp:docPr id="121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1997075" cy="530860"/>
            <wp:effectExtent l="0" t="0" r="14605" b="2540"/>
            <wp:docPr id="122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position w:val="-28"/>
          <w:lang w:val="en-US" w:eastAsia="zh-CN"/>
        </w:rPr>
        <w:object>
          <v:shape id="_x0000_i1069" o:spt="75" type="#_x0000_t75" style="height:43.8pt;width:124.9pt;" o:ole="t" filled="f" o:preferrelative="t" stroked="f" coordsize="21600,21600">
            <v:path/>
            <v:fill on="f" focussize="0,0"/>
            <v:stroke on="f"/>
            <v:imagedata r:id="rId149" o:title=""/>
            <o:lock v:ext="edit" aspectratio="t"/>
            <w10:wrap type="none"/>
            <w10:anchorlock/>
          </v:shape>
          <o:OLEObject Type="Embed" ProgID="Equation.KSEE3" ShapeID="_x0000_i1069" DrawAspect="Content" ObjectID="_1468075765" r:id="rId148">
            <o:LockedField>false</o:LockedField>
          </o:OLEObject>
        </w:objec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当</w:t>
      </w:r>
      <w:r>
        <w:rPr>
          <w:rFonts w:hint="eastAsia" w:eastAsiaTheme="minorEastAsia"/>
          <w:position w:val="-12"/>
          <w:lang w:val="en-US" w:eastAsia="zh-CN"/>
        </w:rPr>
        <w:object>
          <v:shape id="_x0000_i1070" o:spt="75" type="#_x0000_t75" style="height:18pt;width:30pt;" o:ole="t" filled="f" o:preferrelative="t" stroked="f" coordsize="21600,21600">
            <v:path/>
            <v:fill on="f" focussize="0,0"/>
            <v:stroke on="f"/>
            <v:imagedata r:id="rId151" o:title=""/>
            <o:lock v:ext="edit" aspectratio="t"/>
            <w10:wrap type="none"/>
            <w10:anchorlock/>
          </v:shape>
          <o:OLEObject Type="Embed" ProgID="Equation.KSEE3" ShapeID="_x0000_i1070" DrawAspect="Content" ObjectID="_1468075766" r:id="rId150">
            <o:LockedField>false</o:LockedField>
          </o:OLEObject>
        </w:object>
      </w:r>
      <w:r>
        <w:rPr>
          <w:rFonts w:hint="eastAsia" w:eastAsiaTheme="minorEastAsia"/>
          <w:lang w:val="en-US" w:eastAsia="zh-CN"/>
        </w:rPr>
        <w:t>时</w:t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517265" cy="508000"/>
            <wp:effectExtent l="0" t="0" r="3175" b="10160"/>
            <wp:docPr id="123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201545" cy="530225"/>
            <wp:effectExtent l="0" t="0" r="8255" b="3175"/>
            <wp:docPr id="124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6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综合可得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762250" cy="538480"/>
            <wp:effectExtent l="0" t="0" r="11430" b="10160"/>
            <wp:docPr id="127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6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最大化这个式子等价于最小化加个负号：</w:t>
      </w:r>
    </w:p>
    <w:p>
      <w:r>
        <w:drawing>
          <wp:inline distT="0" distB="0" distL="114300" distR="114300">
            <wp:extent cx="5866130" cy="516890"/>
            <wp:effectExtent l="0" t="0" r="1270" b="1270"/>
            <wp:docPr id="125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式3.27的另一种求法：</w:t>
      </w:r>
    </w:p>
    <w:p>
      <w:r>
        <w:drawing>
          <wp:inline distT="0" distB="0" distL="114300" distR="114300">
            <wp:extent cx="4644390" cy="210185"/>
            <wp:effectExtent l="0" t="0" r="3810" b="3175"/>
            <wp:docPr id="126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077845" cy="518795"/>
            <wp:effectExtent l="0" t="0" r="635" b="14605"/>
            <wp:docPr id="128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3402965" cy="1717040"/>
            <wp:effectExtent l="0" t="0" r="10795" b="5080"/>
            <wp:docPr id="129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6160" cy="362585"/>
            <wp:effectExtent l="0" t="0" r="0" b="3175"/>
            <wp:docPr id="130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183255" cy="1112520"/>
            <wp:effectExtent l="0" t="0" r="1905" b="0"/>
            <wp:docPr id="131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这个式子加个负号即为式3.27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接下来求</w:t>
      </w:r>
      <w:r>
        <w:rPr>
          <w:rFonts w:hint="eastAsia"/>
          <w:position w:val="-6"/>
          <w:lang w:val="en-US" w:eastAsia="zh-CN"/>
        </w:rPr>
        <w:object>
          <v:shape id="_x0000_i1071" o:spt="75" type="#_x0000_t75" style="height:11pt;width:12pt;" o:ole="t" filled="f" o:preferrelative="t" stroked="f" coordsize="21600,21600">
            <v:path/>
            <v:fill on="f" focussize="0,0"/>
            <v:stroke on="f"/>
            <v:imagedata r:id="rId162" o:title=""/>
            <o:lock v:ext="edit" aspectratio="t"/>
            <w10:wrap type="none"/>
            <w10:anchorlock/>
          </v:shape>
          <o:OLEObject Type="Embed" ProgID="Equation.KSEE3" ShapeID="_x0000_i1071" DrawAspect="Content" ObjectID="_1468075767" r:id="rId161">
            <o:LockedField>false</o:LockedField>
          </o:OLEObject>
        </w:object>
      </w:r>
      <w:r>
        <w:rPr>
          <w:rFonts w:hint="eastAsia"/>
          <w:lang w:val="en-US" w:eastAsia="zh-CN"/>
        </w:rPr>
        <w:t>和b，只需利用梯度下降法或牛顿法求得式3.27的最优解即可。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5" w:name="_Toc9080"/>
      <w:r>
        <w:rPr>
          <w:rFonts w:hint="eastAsia"/>
          <w:lang w:val="en-US" w:eastAsia="zh-CN"/>
        </w:rPr>
        <w:t>3.5.线性判别分析（LDA）</w:t>
      </w:r>
      <w:bookmarkEnd w:id="5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线性判别分析（Linear Discriminant Analysis，简称LDA）,二分类问题上最早由Fisher于1936年提出，亦称费舍尔判别分析</w:t>
      </w:r>
      <w:r>
        <w:rPr>
          <w:rFonts w:hint="eastAsia"/>
          <w:lang w:val="en-US" w:eastAsia="zh-CN"/>
        </w:rPr>
        <w:t>，</w:t>
      </w:r>
      <w:r>
        <w:rPr>
          <w:rFonts w:hint="default"/>
          <w:b/>
          <w:bCs/>
          <w:lang w:val="en-US" w:eastAsia="zh-CN"/>
        </w:rPr>
        <w:t>是一种数据降维的方法</w:t>
      </w:r>
      <w:r>
        <w:rPr>
          <w:rFonts w:hint="eastAsia"/>
          <w:b/>
          <w:bCs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其基本思想是：将训练样本投影到一条直线上，使得同类的样例尽可能近，不同类的样例尽可能远。如图所示：</w:t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3330575" cy="2411095"/>
            <wp:effectExtent l="0" t="0" r="6985" b="12065"/>
            <wp:docPr id="133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首先定义一些变量：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position w:val="-12"/>
          <w:lang w:val="en-US" w:eastAsia="zh-CN"/>
        </w:rPr>
        <w:object>
          <v:shape id="_x0000_i1072" o:spt="75" type="#_x0000_t75" style="height:18pt;width:12pt;" o:ole="t" filled="f" o:preferrelative="t" stroked="f" coordsize="21600,21600">
            <v:path/>
            <v:fill on="f" focussize="0,0"/>
            <v:stroke on="f"/>
            <v:imagedata r:id="rId165" o:title=""/>
            <o:lock v:ext="edit" aspectratio="t"/>
            <w10:wrap type="none"/>
            <w10:anchorlock/>
          </v:shape>
          <o:OLEObject Type="Embed" ProgID="Equation.KSEE3" ShapeID="_x0000_i1072" DrawAspect="Content" ObjectID="_1468075768" r:id="rId164">
            <o:LockedField>false</o:LockedField>
          </o:OLEObject>
        </w:object>
      </w:r>
      <w:r>
        <w:rPr>
          <w:rFonts w:hint="eastAsia"/>
          <w:lang w:val="en-US" w:eastAsia="zh-CN"/>
        </w:rPr>
        <w:t>：</w:t>
      </w:r>
      <w:r>
        <w:rPr>
          <w:rFonts w:hint="default"/>
          <w:position w:val="-6"/>
          <w:lang w:val="en-US" w:eastAsia="zh-CN"/>
        </w:rPr>
        <w:object>
          <v:shape id="_x0000_i1073" o:spt="75" type="#_x0000_t75" style="height:13pt;width:6.95pt;" o:ole="t" filled="f" o:preferrelative="t" stroked="f" coordsize="21600,21600">
            <v:path/>
            <v:fill on="f" focussize="0,0"/>
            <v:stroke on="f"/>
            <v:imagedata r:id="rId167" o:title=""/>
            <o:lock v:ext="edit" aspectratio="t"/>
            <w10:wrap type="none"/>
            <w10:anchorlock/>
          </v:shape>
          <o:OLEObject Type="Embed" ProgID="Equation.KSEE3" ShapeID="_x0000_i1073" DrawAspect="Content" ObjectID="_1468075769" r:id="rId166">
            <o:LockedField>false</o:LockedField>
          </o:OLEObject>
        </w:object>
      </w:r>
      <w:r>
        <w:rPr>
          <w:rFonts w:hint="default"/>
          <w:lang w:val="en-US" w:eastAsia="zh-CN"/>
        </w:rPr>
        <w:t>类数据的训练样本</w:t>
      </w:r>
      <w:r>
        <w:rPr>
          <w:rFonts w:hint="eastAsia"/>
          <w:lang w:val="en-US" w:eastAsia="zh-CN"/>
        </w:rPr>
        <w:t>，</w:t>
      </w:r>
      <w:r>
        <w:rPr>
          <w:rFonts w:hint="default"/>
          <w:position w:val="-12"/>
          <w:lang w:val="en-US" w:eastAsia="zh-CN"/>
        </w:rPr>
        <w:object>
          <v:shape id="_x0000_i1074" o:spt="75" type="#_x0000_t75" style="height:18pt;width:13.95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t"/>
            <w10:wrap type="none"/>
            <w10:anchorlock/>
          </v:shape>
          <o:OLEObject Type="Embed" ProgID="Equation.KSEE3" ShapeID="_x0000_i1074" DrawAspect="Content" ObjectID="_1468075770" r:id="rId168">
            <o:LockedField>false</o:LockedField>
          </o:OLEObject>
        </w:object>
      </w:r>
      <w:r>
        <w:rPr>
          <w:rFonts w:hint="eastAsia"/>
          <w:lang w:val="en-US" w:eastAsia="zh-CN"/>
        </w:rPr>
        <w:t>：</w:t>
      </w:r>
      <w:r>
        <w:rPr>
          <w:rFonts w:hint="default"/>
          <w:position w:val="-6"/>
          <w:lang w:val="en-US" w:eastAsia="zh-CN"/>
        </w:rPr>
        <w:object>
          <v:shape id="_x0000_i1075" o:spt="75" type="#_x0000_t75" style="height:13pt;width:6.95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t"/>
            <w10:wrap type="none"/>
            <w10:anchorlock/>
          </v:shape>
          <o:OLEObject Type="Embed" ProgID="Equation.KSEE3" ShapeID="_x0000_i1075" DrawAspect="Content" ObjectID="_1468075771" r:id="rId170">
            <o:LockedField>false</o:LockedField>
          </o:OLEObject>
        </w:object>
      </w:r>
      <w:r>
        <w:rPr>
          <w:rFonts w:hint="default"/>
          <w:lang w:val="en-US" w:eastAsia="zh-CN"/>
        </w:rPr>
        <w:t>类数据的均值向量</w: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2"/>
          <w:lang w:val="en-US" w:eastAsia="zh-CN"/>
        </w:rPr>
        <w:object>
          <v:shape id="_x0000_i1076" o:spt="75" type="#_x0000_t75" style="height:18pt;width:15pt;" o:ole="t" filled="f" o:preferrelative="t" stroked="f" coordsize="21600,21600">
            <v:path/>
            <v:fill on="f" focussize="0,0"/>
            <v:stroke on="f"/>
            <v:imagedata r:id="rId173" o:title=""/>
            <o:lock v:ext="edit" aspectratio="t"/>
            <w10:wrap type="none"/>
            <w10:anchorlock/>
          </v:shape>
          <o:OLEObject Type="Embed" ProgID="Equation.KSEE3" ShapeID="_x0000_i1076" DrawAspect="Content" ObjectID="_1468075772" r:id="rId172">
            <o:LockedField>false</o:LockedField>
          </o:OLEObject>
        </w:object>
      </w:r>
      <w:r>
        <w:rPr>
          <w:rFonts w:hint="eastAsia"/>
          <w:lang w:val="en-US" w:eastAsia="zh-CN"/>
        </w:rPr>
        <w:t>：</w:t>
      </w:r>
      <w:r>
        <w:rPr>
          <w:rFonts w:hint="default"/>
          <w:position w:val="-6"/>
          <w:lang w:val="en-US" w:eastAsia="zh-CN"/>
        </w:rPr>
        <w:object>
          <v:shape id="_x0000_i1077" o:spt="75" type="#_x0000_t75" style="height:13pt;width:6.95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t"/>
            <w10:wrap type="none"/>
            <w10:anchorlock/>
          </v:shape>
          <o:OLEObject Type="Embed" ProgID="Equation.KSEE3" ShapeID="_x0000_i1077" DrawAspect="Content" ObjectID="_1468075773" r:id="rId174">
            <o:LockedField>false</o:LockedField>
          </o:OLEObject>
        </w:object>
      </w:r>
      <w:r>
        <w:rPr>
          <w:rFonts w:hint="eastAsia"/>
          <w:lang w:val="en-US" w:eastAsia="zh-CN"/>
        </w:rPr>
        <w:t>类数据的协方差矩阵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投影到直线</w:t>
      </w:r>
      <w:r>
        <w:rPr>
          <w:rFonts w:hint="default"/>
          <w:position w:val="-6"/>
          <w:lang w:val="en-US" w:eastAsia="zh-CN"/>
        </w:rPr>
        <w:object>
          <v:shape id="_x0000_i1078" o:spt="75" type="#_x0000_t75" style="height:11pt;width:12pt;" o:ole="t" filled="f" o:preferrelative="t" stroked="f" coordsize="21600,21600">
            <v:path/>
            <v:fill on="f" focussize="0,0"/>
            <v:stroke on="f"/>
            <v:imagedata r:id="rId176" o:title=""/>
            <o:lock v:ext="edit" aspectratio="t"/>
            <w10:wrap type="none"/>
            <w10:anchorlock/>
          </v:shape>
          <o:OLEObject Type="Embed" ProgID="Equation.KSEE3" ShapeID="_x0000_i1078" DrawAspect="Content" ObjectID="_1468075774" r:id="rId175">
            <o:LockedField>false</o:LockedField>
          </o:OLEObject>
        </w:object>
      </w:r>
      <w:r>
        <w:rPr>
          <w:rFonts w:hint="default"/>
          <w:lang w:val="en-US" w:eastAsia="zh-CN"/>
        </w:rPr>
        <w:t>上后，样本中心（均值）所在的投影就变为</w:t>
      </w:r>
      <w:r>
        <w:rPr>
          <w:rFonts w:hint="default"/>
          <w:position w:val="-12"/>
          <w:lang w:val="en-US" w:eastAsia="zh-CN"/>
        </w:rPr>
        <w:object>
          <v:shape id="_x0000_i1079" o:spt="75" type="#_x0000_t75" style="height:19pt;width:27pt;" o:ole="t" filled="f" o:preferrelative="t" stroked="f" coordsize="21600,21600">
            <v:path/>
            <v:fill on="f" focussize="0,0"/>
            <v:stroke on="f"/>
            <v:imagedata r:id="rId178" o:title=""/>
            <o:lock v:ext="edit" aspectratio="t"/>
            <w10:wrap type="none"/>
            <w10:anchorlock/>
          </v:shape>
          <o:OLEObject Type="Embed" ProgID="Equation.KSEE3" ShapeID="_x0000_i1079" DrawAspect="Content" ObjectID="_1468075775" r:id="rId177">
            <o:LockedField>false</o:LockedField>
          </o:OLEObject>
        </w:object>
      </w:r>
      <w:r>
        <w:rPr>
          <w:rFonts w:hint="default"/>
          <w:lang w:val="en-US" w:eastAsia="zh-CN"/>
        </w:rPr>
        <w:t>，协方差变为</w:t>
      </w:r>
      <w:r>
        <w:rPr>
          <w:rFonts w:hint="default"/>
          <w:position w:val="-12"/>
          <w:lang w:val="en-US" w:eastAsia="zh-CN"/>
        </w:rPr>
        <w:object>
          <v:shape id="_x0000_i1080" o:spt="75" type="#_x0000_t75" style="height:19pt;width:42pt;" o:ole="t" filled="f" o:preferrelative="t" stroked="f" coordsize="21600,21600">
            <v:path/>
            <v:fill on="f" focussize="0,0"/>
            <v:stroke on="f"/>
            <v:imagedata r:id="rId180" o:title=""/>
            <o:lock v:ext="edit" aspectratio="t"/>
            <w10:wrap type="none"/>
            <w10:anchorlock/>
          </v:shape>
          <o:OLEObject Type="Embed" ProgID="Equation.KSEE3" ShapeID="_x0000_i1080" DrawAspect="Content" ObjectID="_1468075776" r:id="rId17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这里推导协方差：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协方差定义：</w:t>
      </w:r>
      <w:r>
        <w:rPr>
          <w:rFonts w:hint="eastAsia"/>
          <w:position w:val="-18"/>
          <w:lang w:val="en-US" w:eastAsia="zh-CN"/>
        </w:rPr>
        <w:object>
          <v:shape id="_x0000_i1081" o:spt="75" type="#_x0000_t75" style="height:24pt;width:141pt;" o:ole="t" filled="f" o:preferrelative="t" stroked="f" coordsize="21600,21600">
            <v:path/>
            <v:fill on="f" focussize="0,0"/>
            <v:stroke on="f"/>
            <v:imagedata r:id="rId182" o:title=""/>
            <o:lock v:ext="edit" aspectratio="t"/>
            <w10:wrap type="none"/>
            <w10:anchorlock/>
          </v:shape>
          <o:OLEObject Type="Embed" ProgID="Equation.KSEE3" ShapeID="_x0000_i1081" DrawAspect="Content" ObjectID="_1468075777" r:id="rId18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投影到直线</w:t>
      </w:r>
      <w:r>
        <w:rPr>
          <w:rFonts w:hint="default"/>
          <w:position w:val="-6"/>
          <w:lang w:val="en-US" w:eastAsia="zh-CN"/>
        </w:rPr>
        <w:object>
          <v:shape id="_x0000_i1082" o:spt="75" type="#_x0000_t75" style="height:11pt;width:12pt;" o:ole="t" filled="f" o:preferrelative="t" stroked="f" coordsize="21600,21600">
            <v:path/>
            <v:fill on="f" focussize="0,0"/>
            <v:stroke on="f"/>
            <v:imagedata r:id="rId176" o:title=""/>
            <o:lock v:ext="edit" aspectratio="t"/>
            <w10:wrap type="none"/>
            <w10:anchorlock/>
          </v:shape>
          <o:OLEObject Type="Embed" ProgID="Equation.KSEE3" ShapeID="_x0000_i1082" DrawAspect="Content" ObjectID="_1468075778" r:id="rId183">
            <o:LockedField>false</o:LockedField>
          </o:OLEObject>
        </w:object>
      </w:r>
      <w:r>
        <w:rPr>
          <w:rFonts w:hint="eastAsia"/>
          <w:lang w:val="en-US" w:eastAsia="zh-CN"/>
        </w:rPr>
        <w:t>后的协方差为：</w:t>
      </w:r>
      <w:r>
        <w:rPr>
          <w:rFonts w:hint="eastAsia"/>
          <w:position w:val="-18"/>
          <w:lang w:val="en-US" w:eastAsia="zh-CN"/>
        </w:rPr>
        <w:object>
          <v:shape id="_x0000_i1083" o:spt="75" type="#_x0000_t75" style="height:24pt;width:195pt;" o:ole="t" filled="f" o:preferrelative="t" stroked="f" coordsize="21600,21600">
            <v:path/>
            <v:fill on="f" focussize="0,0"/>
            <v:stroke on="f"/>
            <v:imagedata r:id="rId185" o:title=""/>
            <o:lock v:ext="edit" aspectratio="t"/>
            <w10:wrap type="none"/>
            <w10:anchorlock/>
          </v:shape>
          <o:OLEObject Type="Embed" ProgID="Equation.KSEE3" ShapeID="_x0000_i1083" DrawAspect="Content" ObjectID="_1468075779" r:id="rId18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则有</w:t>
      </w:r>
    </w:p>
    <w:p>
      <w:p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position w:val="-18"/>
          <w:lang w:val="en-US" w:eastAsia="zh-CN"/>
        </w:rPr>
        <w:object>
          <v:shape id="_x0000_i1084" o:spt="75" type="#_x0000_t75" style="height:24pt;width:195pt;" o:ole="t" filled="f" o:preferrelative="t" stroked="f" coordsize="21600,21600">
            <v:path/>
            <v:fill on="f" focussize="0,0"/>
            <v:stroke on="f"/>
            <v:imagedata r:id="rId185" o:title=""/>
            <o:lock v:ext="edit" aspectratio="t"/>
            <w10:wrap type="none"/>
            <w10:anchorlock/>
          </v:shape>
          <o:OLEObject Type="Embed" ProgID="Equation.KSEE3" ShapeID="_x0000_i1084" DrawAspect="Content" ObjectID="_1468075780" r:id="rId186">
            <o:LockedField>false</o:LockedField>
          </o:OLEObject>
        </w:object>
      </w:r>
    </w:p>
    <w:p>
      <w:p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position w:val="-30"/>
          <w:lang w:val="en-US" w:eastAsia="zh-CN"/>
        </w:rPr>
        <w:object>
          <v:shape id="_x0000_i1085" o:spt="75" type="#_x0000_t75" style="height:35pt;width:152pt;" o:ole="t" filled="f" o:preferrelative="t" stroked="f" coordsize="21600,21600">
            <v:path/>
            <v:fill on="f" focussize="0,0"/>
            <v:stroke on="f"/>
            <v:imagedata r:id="rId188" o:title=""/>
            <o:lock v:ext="edit" aspectratio="t"/>
            <w10:wrap type="none"/>
            <w10:anchorlock/>
          </v:shape>
          <o:OLEObject Type="Embed" ProgID="Equation.KSEE3" ShapeID="_x0000_i1085" DrawAspect="Content" ObjectID="_1468075781" r:id="rId187">
            <o:LockedField>false</o:LockedField>
          </o:OLEObject>
        </w:object>
      </w:r>
    </w:p>
    <w:p>
      <w:p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position w:val="-30"/>
          <w:lang w:val="en-US" w:eastAsia="zh-CN"/>
        </w:rPr>
        <w:object>
          <v:shape id="_x0000_i1086" o:spt="75" type="#_x0000_t75" style="height:35pt;width:138pt;" o:ole="t" filled="f" o:preferrelative="t" stroked="f" coordsize="21600,21600">
            <v:path/>
            <v:fill on="f" focussize="0,0"/>
            <v:stroke on="f"/>
            <v:imagedata r:id="rId190" o:title=""/>
            <o:lock v:ext="edit" aspectratio="t"/>
            <w10:wrap type="none"/>
            <w10:anchorlock/>
          </v:shape>
          <o:OLEObject Type="Embed" ProgID="Equation.KSEE3" ShapeID="_x0000_i1086" DrawAspect="Content" ObjectID="_1468075782" r:id="rId189">
            <o:LockedField>false</o:LockedField>
          </o:OLEObject>
        </w:object>
      </w:r>
    </w:p>
    <w:p>
      <w:p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position w:val="-30"/>
          <w:lang w:val="en-US" w:eastAsia="zh-CN"/>
        </w:rPr>
        <w:object>
          <v:shape id="_x0000_i1087" o:spt="75" type="#_x0000_t75" style="height:35pt;width:96pt;" o:ole="t" filled="f" o:preferrelative="t" stroked="f" coordsize="21600,21600">
            <v:path/>
            <v:fill on="f" focussize="0,0"/>
            <v:stroke on="f"/>
            <v:imagedata r:id="rId192" o:title=""/>
            <o:lock v:ext="edit" aspectratio="t"/>
            <w10:wrap type="none"/>
            <w10:anchorlock/>
          </v:shape>
          <o:OLEObject Type="Embed" ProgID="Equation.KSEE3" ShapeID="_x0000_i1087" DrawAspect="Content" ObjectID="_1468075783" r:id="rId191">
            <o:LockedField>false</o:LockedField>
          </o:OLEObject>
        </w:object>
      </w:r>
    </w:p>
    <w:p>
      <w:pPr>
        <w:ind w:left="210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position w:val="-12"/>
          <w:lang w:val="en-US" w:eastAsia="zh-CN"/>
        </w:rPr>
        <w:object>
          <v:shape id="_x0000_i1088" o:spt="75" type="#_x0000_t75" style="height:19pt;width:51pt;" o:ole="t" filled="f" o:preferrelative="t" stroked="f" coordsize="21600,21600">
            <v:path/>
            <v:fill on="f" focussize="0,0"/>
            <v:stroke on="f"/>
            <v:imagedata r:id="rId194" o:title=""/>
            <o:lock v:ext="edit" aspectratio="t"/>
            <w10:wrap type="none"/>
            <w10:anchorlock/>
          </v:shape>
          <o:OLEObject Type="Embed" ProgID="Equation.KSEE3" ShapeID="_x0000_i1088" DrawAspect="Content" ObjectID="_1468075784" r:id="rId193">
            <o:LockedField>false</o:LockedField>
          </o:OLEObject>
        </w:object>
      </w:r>
    </w:p>
    <w:p>
      <w:r>
        <w:drawing>
          <wp:inline distT="0" distB="0" distL="114300" distR="114300">
            <wp:extent cx="5866130" cy="2223770"/>
            <wp:effectExtent l="0" t="0" r="1270" b="1270"/>
            <wp:docPr id="134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推导过程：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2745740" cy="2697480"/>
            <wp:effectExtent l="0" t="0" r="12700" b="0"/>
            <wp:docPr id="135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2955" cy="2223770"/>
            <wp:effectExtent l="0" t="0" r="4445" b="1270"/>
            <wp:docPr id="137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59780" cy="648335"/>
            <wp:effectExtent l="0" t="0" r="7620" b="6985"/>
            <wp:docPr id="138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9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</w:t>
      </w:r>
      <w:r>
        <w:rPr>
          <w:rFonts w:hint="default"/>
          <w:lang w:val="en-US" w:eastAsia="zh-CN"/>
        </w:rPr>
        <w:t>就是LDA最大化的目标。J叫做广义瑞利商（generalized Rayleigh quotient）。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如何求解</w:t>
      </w:r>
      <w:r>
        <w:rPr>
          <w:rFonts w:hint="default"/>
          <w:position w:val="-6"/>
          <w:lang w:val="en-US" w:eastAsia="zh-CN"/>
        </w:rPr>
        <w:object>
          <v:shape id="_x0000_i1089" o:spt="75" type="#_x0000_t75" style="height:11pt;width:12pt;" o:ole="t" filled="f" o:preferrelative="t" stroked="f" coordsize="21600,21600">
            <v:path/>
            <v:fill on="f" focussize="0,0"/>
            <v:stroke on="f"/>
            <v:imagedata r:id="rId176" o:title=""/>
            <o:lock v:ext="edit" aspectratio="t"/>
            <w10:wrap type="none"/>
            <w10:anchorlock/>
          </v:shape>
          <o:OLEObject Type="Embed" ProgID="Equation.KSEE3" ShapeID="_x0000_i1089" DrawAspect="Content" ObjectID="_1468075785" r:id="rId199">
            <o:LockedField>false</o:LockedField>
          </o:OLEObject>
        </w:object>
      </w:r>
      <w:r>
        <w:rPr>
          <w:rFonts w:hint="eastAsia"/>
          <w:lang w:val="en-US" w:eastAsia="zh-CN"/>
        </w:rPr>
        <w:t>？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由于分子和</w:t>
      </w:r>
      <w:r>
        <w:rPr>
          <w:rFonts w:hint="eastAsia"/>
          <w:lang w:val="en-US" w:eastAsia="zh-CN"/>
        </w:rPr>
        <w:t>分母</w:t>
      </w:r>
      <w:r>
        <w:rPr>
          <w:rFonts w:hint="default"/>
          <w:lang w:val="en-US" w:eastAsia="zh-CN"/>
        </w:rPr>
        <w:t>都是关于</w:t>
      </w:r>
      <w:r>
        <w:rPr>
          <w:rFonts w:hint="default"/>
          <w:position w:val="-6"/>
          <w:lang w:val="en-US" w:eastAsia="zh-CN"/>
        </w:rPr>
        <w:object>
          <v:shape id="_x0000_i1090" o:spt="75" type="#_x0000_t75" style="height:11pt;width:12pt;" o:ole="t" filled="f" o:preferrelative="t" stroked="f" coordsize="21600,21600">
            <v:path/>
            <v:fill on="f" focussize="0,0"/>
            <v:stroke on="f"/>
            <v:imagedata r:id="rId176" o:title=""/>
            <o:lock v:ext="edit" aspectratio="t"/>
            <w10:wrap type="none"/>
            <w10:anchorlock/>
          </v:shape>
          <o:OLEObject Type="Embed" ProgID="Equation.KSEE3" ShapeID="_x0000_i1090" DrawAspect="Content" ObjectID="_1468075786" r:id="rId200">
            <o:LockedField>false</o:LockedField>
          </o:OLEObject>
        </w:object>
      </w:r>
      <w:r>
        <w:rPr>
          <w:rFonts w:hint="default"/>
          <w:lang w:val="en-US" w:eastAsia="zh-CN"/>
        </w:rPr>
        <w:t>的二次项，因此解与</w:t>
      </w:r>
      <w:r>
        <w:rPr>
          <w:rFonts w:hint="default"/>
          <w:position w:val="-6"/>
          <w:lang w:val="en-US" w:eastAsia="zh-CN"/>
        </w:rPr>
        <w:object>
          <v:shape id="_x0000_i1091" o:spt="75" type="#_x0000_t75" style="height:11pt;width:12pt;" o:ole="t" filled="f" o:preferrelative="t" stroked="f" coordsize="21600,21600">
            <v:path/>
            <v:fill on="f" focussize="0,0"/>
            <v:stroke on="f"/>
            <v:imagedata r:id="rId176" o:title=""/>
            <o:lock v:ext="edit" aspectratio="t"/>
            <w10:wrap type="none"/>
            <w10:anchorlock/>
          </v:shape>
          <o:OLEObject Type="Embed" ProgID="Equation.KSEE3" ShapeID="_x0000_i1091" DrawAspect="Content" ObjectID="_1468075787" r:id="rId201">
            <o:LockedField>false</o:LockedField>
          </o:OLEObject>
        </w:objec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长度无关，只与</w:t>
      </w:r>
      <w:r>
        <w:rPr>
          <w:rFonts w:hint="default"/>
          <w:lang w:val="en-US" w:eastAsia="zh-CN"/>
        </w:rPr>
        <w:t>方向有关</w:t>
      </w:r>
      <w:r>
        <w:rPr>
          <w:rFonts w:hint="eastAsia"/>
          <w:lang w:val="en-US" w:eastAsia="zh-CN"/>
        </w:rPr>
        <w:t>，令</w:t>
      </w:r>
      <w:r>
        <w:rPr>
          <w:rFonts w:hint="default"/>
          <w:position w:val="-12"/>
          <w:lang w:val="en-US" w:eastAsia="zh-CN"/>
        </w:rPr>
        <w:object>
          <v:shape id="_x0000_i1092" o:spt="75" type="#_x0000_t75" style="height:19pt;width:54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t"/>
            <w10:wrap type="none"/>
            <w10:anchorlock/>
          </v:shape>
          <o:OLEObject Type="Embed" ProgID="Equation.KSEE3" ShapeID="_x0000_i1092" DrawAspect="Content" ObjectID="_1468075788" r:id="rId202">
            <o:LockedField>false</o:LockedField>
          </o:OLEObject>
        </w:object>
      </w:r>
      <w:r>
        <w:rPr>
          <w:rFonts w:hint="eastAsia"/>
          <w:lang w:val="en-US" w:eastAsia="zh-CN"/>
        </w:rPr>
        <w:t>，则有：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59780" cy="579120"/>
            <wp:effectExtent l="0" t="0" r="7620" b="0"/>
            <wp:docPr id="139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0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2955" cy="732790"/>
            <wp:effectExtent l="0" t="0" r="4445" b="13970"/>
            <wp:docPr id="140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0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推导过程：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由公式(3.36)可得拉格朗日函数为</w:t>
      </w:r>
    </w:p>
    <w:p>
      <w:pPr>
        <w:ind w:left="1260" w:leftChars="0" w:firstLine="420" w:firstLineChars="0"/>
      </w:pPr>
      <w:r>
        <w:drawing>
          <wp:inline distT="0" distB="0" distL="114300" distR="114300">
            <wp:extent cx="3202940" cy="260350"/>
            <wp:effectExtent l="0" t="0" r="12700" b="13970"/>
            <wp:docPr id="141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0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</w:t>
      </w:r>
      <w:r>
        <w:rPr>
          <w:rFonts w:hint="default"/>
          <w:position w:val="-6"/>
          <w:lang w:val="en-US" w:eastAsia="zh-CN"/>
        </w:rPr>
        <w:object>
          <v:shape id="_x0000_i1093" o:spt="75" type="#_x0000_t75" style="height:11pt;width:12pt;" o:ole="t" filled="f" o:preferrelative="t" stroked="f" coordsize="21600,21600">
            <v:path/>
            <v:fill on="f" focussize="0,0"/>
            <v:stroke on="f"/>
            <v:imagedata r:id="rId176" o:title=""/>
            <o:lock v:ext="edit" aspectratio="t"/>
            <w10:wrap type="none"/>
            <w10:anchorlock/>
          </v:shape>
          <o:OLEObject Type="Embed" ProgID="Equation.KSEE3" ShapeID="_x0000_i1093" DrawAspect="Content" ObjectID="_1468075789" r:id="rId207">
            <o:LockedField>false</o:LockedField>
          </o:OLEObject>
        </w:object>
      </w:r>
      <w:r>
        <w:rPr>
          <w:rFonts w:hint="default"/>
          <w:lang w:val="en-US" w:eastAsia="zh-CN"/>
        </w:rPr>
        <w:t>求偏导可得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729355" cy="735965"/>
            <wp:effectExtent l="0" t="0" r="4445" b="10795"/>
            <wp:docPr id="142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0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275" cy="209550"/>
            <wp:effectExtent l="0" t="0" r="9525" b="3810"/>
            <wp:docPr id="143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0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drawing>
          <wp:inline distT="0" distB="0" distL="114300" distR="114300">
            <wp:extent cx="2482215" cy="439420"/>
            <wp:effectExtent l="0" t="0" r="1905" b="2540"/>
            <wp:docPr id="145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令上式等于0即可得</w:t>
      </w:r>
    </w:p>
    <w:p>
      <w:pPr>
        <w:ind w:left="2100" w:leftChars="0" w:firstLine="420" w:firstLineChars="0"/>
      </w:pPr>
      <w:r>
        <w:drawing>
          <wp:inline distT="0" distB="0" distL="114300" distR="114300">
            <wp:extent cx="1800225" cy="586105"/>
            <wp:effectExtent l="0" t="0" r="13335" b="8255"/>
            <wp:docPr id="146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由此得出式3.37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然后对上式左右两边分别乘以</w:t>
      </w:r>
      <w:r>
        <w:rPr>
          <w:rFonts w:hint="eastAsia"/>
          <w:position w:val="-12"/>
          <w:lang w:val="en-US" w:eastAsia="zh-CN"/>
        </w:rPr>
        <w:object>
          <v:shape id="_x0000_i1094" o:spt="75" type="#_x0000_t75" style="height:19pt;width:19pt;" o:ole="t" filled="f" o:preferrelative="t" stroked="f" coordsize="21600,21600">
            <v:path/>
            <v:fill on="f" focussize="0,0"/>
            <v:stroke on="f"/>
            <v:imagedata r:id="rId213" o:title=""/>
            <o:lock v:ext="edit" aspectratio="t"/>
            <w10:wrap type="none"/>
            <w10:anchorlock/>
          </v:shape>
          <o:OLEObject Type="Embed" ProgID="Equation.KSEE3" ShapeID="_x0000_i1094" DrawAspect="Content" ObjectID="_1468075790" r:id="rId212">
            <o:LockedField>false</o:LockedField>
          </o:OLEObject>
        </w:object>
      </w:r>
      <w:r>
        <w:rPr>
          <w:rFonts w:hint="eastAsia"/>
          <w:lang w:val="en-US" w:eastAsia="zh-CN"/>
        </w:rPr>
        <w:t>得</w:t>
      </w:r>
    </w:p>
    <w:p>
      <w:pPr>
        <w:ind w:left="25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position w:val="-12"/>
          <w:lang w:val="en-US" w:eastAsia="zh-CN"/>
        </w:rPr>
        <w:object>
          <v:shape id="_x0000_i1095" o:spt="75" type="#_x0000_t75" style="height:23.3pt;width:79.7pt;" o:ole="t" filled="f" o:preferrelative="t" stroked="f" coordsize="21600,21600">
            <v:path/>
            <v:fill on="f" focussize="0,0"/>
            <v:stroke on="f"/>
            <v:imagedata r:id="rId215" o:title=""/>
            <o:lock v:ext="edit" aspectratio="t"/>
            <w10:wrap type="none"/>
            <w10:anchorlock/>
          </v:shape>
          <o:OLEObject Type="Embed" ProgID="Equation.KSEE3" ShapeID="_x0000_i1095" DrawAspect="Content" ObjectID="_1468075791" r:id="rId21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转换为求特征向量，即可求得</w:t>
      </w:r>
      <w:r>
        <w:rPr>
          <w:rFonts w:hint="eastAsia"/>
          <w:position w:val="-6"/>
          <w:lang w:val="en-US" w:eastAsia="zh-CN"/>
        </w:rPr>
        <w:object>
          <v:shape id="_x0000_i1096" o:spt="75" type="#_x0000_t75" style="height:11pt;width:12pt;" o:ole="t" filled="f" o:preferrelative="t" stroked="f" coordsize="21600,21600">
            <v:path/>
            <v:fill on="f" focussize="0,0"/>
            <v:stroke on="f"/>
            <v:imagedata r:id="rId217" o:title=""/>
            <o:lock v:ext="edit" aspectratio="t"/>
            <w10:wrap type="none"/>
            <w10:anchorlock/>
          </v:shape>
          <o:OLEObject Type="Embed" ProgID="Equation.KSEE3" ShapeID="_x0000_i1096" DrawAspect="Content" ObjectID="_1468075792" r:id="rId216">
            <o:LockedField>false</o:LockedField>
          </o:OLEObject>
        </w:object>
      </w:r>
      <w:r>
        <w:rPr>
          <w:rFonts w:hint="eastAsia"/>
          <w:lang w:val="en-US" w:eastAsia="zh-CN"/>
        </w:rPr>
        <w:t>。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20203"/>
      <w:r>
        <w:rPr>
          <w:rFonts w:hint="eastAsia"/>
          <w:lang w:val="en-US" w:eastAsia="zh-CN"/>
        </w:rPr>
        <w:t>3.6.多分类学习</w:t>
      </w:r>
      <w:bookmarkEnd w:id="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现实中我们经常遇到不只两个类别的分类问题，即多分类问题，在这种情形下，我们常常运用“拆分”的策略，通过多个二分类学习器来解决多分类问题，即将多分类问题拆解为多个二分类问题，训练出多个二分类学习器，最后将多个分类结果进行集成得出结论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最为经典的拆分策略有三种：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一对一（one vs one，OvO）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一对多（one vs rest，OvR）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多对多（many vs many，MvM）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OvO：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思想：</w:t>
      </w:r>
      <w:r>
        <w:rPr>
          <w:rFonts w:hint="default"/>
          <w:lang w:val="en-US" w:eastAsia="zh-CN"/>
        </w:rPr>
        <w:t>给定数据集D，假定其中有N个真实类别，将这N个类别进行两两配对（一个正类/一个反类），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产</w:t>
      </w:r>
      <w:r>
        <w:rPr>
          <w:rFonts w:hint="eastAsia"/>
          <w:lang w:val="en-US" w:eastAsia="zh-CN"/>
        </w:rPr>
        <w:t>分类器个数：产</w:t>
      </w:r>
      <w:r>
        <w:rPr>
          <w:rFonts w:hint="default"/>
          <w:lang w:val="en-US" w:eastAsia="zh-CN"/>
        </w:rPr>
        <w:t>生N（N-1）/2个二分类学习器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测试：</w:t>
      </w:r>
      <w:r>
        <w:rPr>
          <w:rFonts w:hint="default"/>
          <w:lang w:val="en-US" w:eastAsia="zh-CN"/>
        </w:rPr>
        <w:t>将新样本放入所有的二分类学习器中测试，得出N（N-1）/2个结果，最终投票产生结果。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Ov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>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思想：</w:t>
      </w:r>
      <w:r>
        <w:rPr>
          <w:rFonts w:hint="default"/>
          <w:lang w:val="en-US" w:eastAsia="zh-CN"/>
        </w:rPr>
        <w:t>给定数据集D，假定其中有N个真实类别，每次取出一个类作为正类，剩余的作为反类，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产分类器个数：产生N个二分类学习器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测试：</w:t>
      </w:r>
      <w:r>
        <w:rPr>
          <w:rFonts w:hint="default"/>
          <w:lang w:val="en-US" w:eastAsia="zh-CN"/>
        </w:rPr>
        <w:t>得出N个结果，若仅有一个分类器预测为0类，其余1类，则对应为0类。若有多个都是0类，则根据各个的预测置信度。置信度最大的类别标注为分类结果。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759960" cy="2705100"/>
            <wp:effectExtent l="0" t="0" r="10160" b="7620"/>
            <wp:docPr id="147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1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上图所示N=4，左边为OvO，右边为</w:t>
      </w:r>
      <w:r>
        <w:rPr>
          <w:rFonts w:hint="default"/>
          <w:lang w:val="en-US" w:eastAsia="zh-CN"/>
        </w:rPr>
        <w:t>Ov</w:t>
      </w:r>
      <w:r>
        <w:rPr>
          <w:rFonts w:hint="eastAsia"/>
          <w:lang w:val="en-US" w:eastAsia="zh-CN"/>
        </w:rPr>
        <w:t>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左边：N=4，则分类器有6个。新样本测试6次，然后投票。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右边：N=4，则分类器有4个。C3预测为正类，其余均负类，则最终为C3。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MvM：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思想：</w:t>
      </w:r>
      <w:r>
        <w:rPr>
          <w:rFonts w:hint="default"/>
          <w:lang w:val="en-US" w:eastAsia="zh-CN"/>
        </w:rPr>
        <w:t>给定数据集D，假定其中有N个真实类别，每次取若干个类作为正类，若干个类作为反类（通过ECOC码</w:t>
      </w:r>
      <w:r>
        <w:rPr>
          <w:rFonts w:hint="eastAsia"/>
          <w:lang w:val="en-US" w:eastAsia="zh-CN"/>
        </w:rPr>
        <w:t>即纠错输出码</w:t>
      </w:r>
      <w:r>
        <w:rPr>
          <w:rFonts w:hint="default"/>
          <w:lang w:val="en-US" w:eastAsia="zh-CN"/>
        </w:rPr>
        <w:t>给出编码），若进行了M次划分，则生成了M个二分类学习器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测试：</w:t>
      </w:r>
      <w:r>
        <w:rPr>
          <w:rFonts w:hint="default"/>
          <w:lang w:val="en-US" w:eastAsia="zh-CN"/>
        </w:rPr>
        <w:t>（解码），得出M个结果组成一个新的码，最终通过计算海明/欧式距离选择距离最小的类别作为最终分类结果。</w:t>
      </w:r>
    </w:p>
    <w:p>
      <w:r>
        <w:drawing>
          <wp:inline distT="0" distB="0" distL="114300" distR="114300">
            <wp:extent cx="5857240" cy="1915795"/>
            <wp:effectExtent l="0" t="0" r="10160" b="4445"/>
            <wp:docPr id="149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对于左图，第一个分类器f1将C1，C3，C4为负类，C2为正类；其余依次设置，共M个分类器。每行是对应类别的编码，长度为M。新样本测试后得到M长度的码，与各类对比，距离最近的为该类。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为何叫做纠错输出码？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答：测试阶段，ECOC编码对分类器的错误有一定的容忍和修正能力。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例如左图中，对测试示例的正确预测编码是（-1,+1,+1,-1,+1），但若是f2分类器出错了，预测成了（-1,-1,+1,-1,+1），仍然可以得到正确的结果。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一般的，对于同一个任务，ECOC编码越长，纠错能力越强。然而编码长意味着分类器数目多了，开销增大。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7" w:name="_Toc22626"/>
      <w:r>
        <w:rPr>
          <w:rFonts w:hint="eastAsia"/>
          <w:lang w:val="en-US" w:eastAsia="zh-CN"/>
        </w:rPr>
        <w:t>3.7.类别不平衡问题</w:t>
      </w:r>
      <w:bookmarkEnd w:id="7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类别不平衡（class-imbanlance）就是指分类问题中不同类别的训练样本相差悬殊的情况，例如正例有9</w:t>
      </w:r>
      <w:r>
        <w:rPr>
          <w:rFonts w:hint="eastAsia"/>
          <w:lang w:val="en-US" w:eastAsia="zh-CN"/>
        </w:rPr>
        <w:t>98</w:t>
      </w:r>
      <w:r>
        <w:rPr>
          <w:rFonts w:hint="default"/>
          <w:lang w:val="en-US" w:eastAsia="zh-CN"/>
        </w:rPr>
        <w:t>个，而反例只有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个，则学习器永远只返回新样本为正例。这个时候我们就需要进行相应的处理来平衡这个问题。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常见的做法有三种</w:t>
      </w:r>
      <w:r>
        <w:rPr>
          <w:rFonts w:hint="eastAsia"/>
          <w:lang w:val="en-US" w:eastAsia="zh-CN"/>
        </w:rPr>
        <w:t>（正例少，反例多为例）</w:t>
      </w:r>
      <w:r>
        <w:rPr>
          <w:rFonts w:hint="default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>对反类</w:t>
      </w:r>
      <w:r>
        <w:rPr>
          <w:rFonts w:hint="eastAsia"/>
          <w:lang w:val="en-US" w:eastAsia="zh-CN"/>
        </w:rPr>
        <w:t>样本</w:t>
      </w:r>
      <w:r>
        <w:rPr>
          <w:rFonts w:hint="default"/>
          <w:lang w:val="en-US" w:eastAsia="zh-CN"/>
        </w:rPr>
        <w:t>降采样。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降采样，即抛弃一些反例。</w:t>
      </w:r>
      <w:r>
        <w:rPr>
          <w:rFonts w:hint="eastAsia"/>
          <w:lang w:val="en-US" w:eastAsia="zh-CN"/>
        </w:rPr>
        <w:t>例如</w:t>
      </w:r>
      <w:r>
        <w:rPr>
          <w:rFonts w:hint="default"/>
          <w:lang w:val="en-US" w:eastAsia="zh-CN"/>
        </w:rPr>
        <w:t>将反例划分为若干个集合，供不同学习器使用。每个学习器角度看降采样了，但总体不会丢失信息。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对正例</w:t>
      </w:r>
      <w:r>
        <w:rPr>
          <w:rFonts w:hint="eastAsia"/>
          <w:lang w:val="en-US" w:eastAsia="zh-CN"/>
        </w:rPr>
        <w:t>样本</w:t>
      </w:r>
      <w:r>
        <w:rPr>
          <w:rFonts w:hint="default"/>
          <w:lang w:val="en-US" w:eastAsia="zh-CN"/>
        </w:rPr>
        <w:t>上采样。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上采样，即增加一些正例。但不能简单重复采样，否则过拟合严重。代表性算法SMOTE，通过对训练集的正例进行插值，产生额外的正例。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（3）直接基于原数据集进行学习，对预测值进行“再缩放”处理。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</w:t>
      </w:r>
      <w:r>
        <w:rPr>
          <w:rFonts w:hint="eastAsia"/>
          <w:position w:val="-6"/>
          <w:lang w:val="en-US" w:eastAsia="zh-CN"/>
        </w:rPr>
        <w:object>
          <v:shape id="_x0000_i1097" o:spt="75" type="#_x0000_t75" style="height:16pt;width:17pt;" o:ole="t" filled="f" o:preferrelative="t" stroked="f" coordsize="21600,21600">
            <v:path/>
            <v:fill on="f" focussize="0,0"/>
            <v:stroke on="f"/>
            <v:imagedata r:id="rId221" o:title=""/>
            <o:lock v:ext="edit" aspectratio="t"/>
            <w10:wrap type="none"/>
            <w10:anchorlock/>
          </v:shape>
          <o:OLEObject Type="Embed" ProgID="Equation.KSEE3" ShapeID="_x0000_i1097" DrawAspect="Content" ObjectID="_1468075793" r:id="rId220">
            <o:LockedField>false</o:LockedField>
          </o:OLEObject>
        </w:object>
      </w:r>
      <w:r>
        <w:rPr>
          <w:rFonts w:hint="eastAsia"/>
          <w:lang w:val="en-US" w:eastAsia="zh-CN"/>
        </w:rPr>
        <w:t>表示正例数目，</w:t>
      </w:r>
      <w:r>
        <w:rPr>
          <w:rFonts w:hint="eastAsia"/>
          <w:position w:val="-6"/>
          <w:lang w:val="en-US" w:eastAsia="zh-CN"/>
        </w:rPr>
        <w:object>
          <v:shape id="_x0000_i1098" o:spt="75" type="#_x0000_t75" style="height:16pt;width:20pt;" o:ole="t" filled="f" o:preferrelative="t" stroked="f" coordsize="21600,21600">
            <v:path/>
            <v:fill on="f" focussize="0,0"/>
            <v:stroke on="f"/>
            <v:imagedata r:id="rId223" o:title=""/>
            <o:lock v:ext="edit" aspectratio="t"/>
            <w10:wrap type="none"/>
            <w10:anchorlock/>
          </v:shape>
          <o:OLEObject Type="Embed" ProgID="Equation.KSEE3" ShapeID="_x0000_i1098" DrawAspect="Content" ObjectID="_1468075794" r:id="rId222">
            <o:LockedField>false</o:LockedField>
          </o:OLEObject>
        </w:object>
      </w:r>
      <w:r>
        <w:rPr>
          <w:rFonts w:hint="eastAsia"/>
          <w:lang w:val="en-US" w:eastAsia="zh-CN"/>
        </w:rPr>
        <w:t>表示反例数目，则观测几率是</w:t>
      </w:r>
      <w:r>
        <w:rPr>
          <w:rFonts w:hint="eastAsia"/>
          <w:position w:val="-24"/>
          <w:lang w:val="en-US" w:eastAsia="zh-CN"/>
        </w:rPr>
        <w:object>
          <v:shape id="_x0000_i1099" o:spt="75" type="#_x0000_t75" style="height:33pt;width:20pt;" o:ole="t" filled="f" o:preferrelative="t" stroked="f" coordsize="21600,21600">
            <v:path/>
            <v:fill on="f" focussize="0,0"/>
            <v:stroke on="f"/>
            <v:imagedata r:id="rId225" o:title=""/>
            <o:lock v:ext="edit" aspectratio="t"/>
            <w10:wrap type="none"/>
            <w10:anchorlock/>
          </v:shape>
          <o:OLEObject Type="Embed" ProgID="Equation.KSEE3" ShapeID="_x0000_i1099" DrawAspect="Content" ObjectID="_1468075795" r:id="rId224">
            <o:LockedField>false</o:LockedField>
          </o:OLEObject>
        </w:object>
      </w:r>
      <w:r>
        <w:rPr>
          <w:rFonts w:hint="eastAsia"/>
          <w:lang w:val="en-US" w:eastAsia="zh-CN"/>
        </w:rPr>
        <w:t>，在决策时，基于下式执行</w:t>
      </w:r>
    </w:p>
    <w:p>
      <w:pPr>
        <w:ind w:left="2940" w:leftChars="0" w:firstLine="420" w:firstLineChars="0"/>
      </w:pPr>
      <w:r>
        <w:drawing>
          <wp:inline distT="0" distB="0" distL="114300" distR="114300">
            <wp:extent cx="1612900" cy="421005"/>
            <wp:effectExtent l="0" t="0" r="2540" b="5715"/>
            <wp:docPr id="150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8" w:name="_GoBack"/>
      <w:bookmarkEnd w:id="8"/>
    </w:p>
    <w:sectPr>
      <w:footerReference r:id="rId3" w:type="default"/>
      <w:pgSz w:w="11906" w:h="16838"/>
      <w:pgMar w:top="1440" w:right="1304" w:bottom="1440" w:left="1361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13" name="文本框 5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LNJWO7QAAAABQEAAA8AAAAAAAAAAQAg&#10;AAAAIgAAAGRycy9kb3ducmV2LnhtbFBLAQIUABQAAAAIAIdO4kCuvMUhFgIAABcEAAAOAAAAAAAA&#10;AAEAIAAAAB8BAABkcnMvZTJvRG9jLnhtbFBLBQYAAAAABgAGAFkBAACn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1FF81F"/>
    <w:multiLevelType w:val="singleLevel"/>
    <w:tmpl w:val="4E1FF81F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76E1B"/>
    <w:rsid w:val="01DD005C"/>
    <w:rsid w:val="029745C3"/>
    <w:rsid w:val="02B37EBD"/>
    <w:rsid w:val="02B72040"/>
    <w:rsid w:val="02D645B3"/>
    <w:rsid w:val="02E60502"/>
    <w:rsid w:val="048A75A7"/>
    <w:rsid w:val="04AE38CD"/>
    <w:rsid w:val="054034D4"/>
    <w:rsid w:val="058521CA"/>
    <w:rsid w:val="05B91516"/>
    <w:rsid w:val="0600273A"/>
    <w:rsid w:val="087E45B6"/>
    <w:rsid w:val="09736462"/>
    <w:rsid w:val="09947302"/>
    <w:rsid w:val="09AF5099"/>
    <w:rsid w:val="0A7E206C"/>
    <w:rsid w:val="0AB76DF4"/>
    <w:rsid w:val="0B9105C3"/>
    <w:rsid w:val="0BBD490D"/>
    <w:rsid w:val="0CA22A96"/>
    <w:rsid w:val="0D145589"/>
    <w:rsid w:val="0DA8060D"/>
    <w:rsid w:val="0DFF645C"/>
    <w:rsid w:val="0E74391D"/>
    <w:rsid w:val="0E842C61"/>
    <w:rsid w:val="0ED425CA"/>
    <w:rsid w:val="0EE871F2"/>
    <w:rsid w:val="0F1D332B"/>
    <w:rsid w:val="0F474394"/>
    <w:rsid w:val="0F8827BD"/>
    <w:rsid w:val="0FFD0B13"/>
    <w:rsid w:val="102D6F23"/>
    <w:rsid w:val="10845270"/>
    <w:rsid w:val="10976DB2"/>
    <w:rsid w:val="11FF657B"/>
    <w:rsid w:val="12191A16"/>
    <w:rsid w:val="13100713"/>
    <w:rsid w:val="131238E2"/>
    <w:rsid w:val="13720E13"/>
    <w:rsid w:val="13AB54A6"/>
    <w:rsid w:val="154F3DB0"/>
    <w:rsid w:val="15830049"/>
    <w:rsid w:val="1631507E"/>
    <w:rsid w:val="16617B5D"/>
    <w:rsid w:val="1768669E"/>
    <w:rsid w:val="178A0AFB"/>
    <w:rsid w:val="17F67322"/>
    <w:rsid w:val="186A6395"/>
    <w:rsid w:val="1A4A7418"/>
    <w:rsid w:val="1ABE3A5F"/>
    <w:rsid w:val="1B4F6E80"/>
    <w:rsid w:val="1B540DB8"/>
    <w:rsid w:val="1BBF649F"/>
    <w:rsid w:val="1BC945D6"/>
    <w:rsid w:val="1BEA3966"/>
    <w:rsid w:val="1C014B7A"/>
    <w:rsid w:val="1C152A98"/>
    <w:rsid w:val="1CBA75BB"/>
    <w:rsid w:val="1DE31CC4"/>
    <w:rsid w:val="1E0922CD"/>
    <w:rsid w:val="1E3A088B"/>
    <w:rsid w:val="1F39415D"/>
    <w:rsid w:val="20032D94"/>
    <w:rsid w:val="21373775"/>
    <w:rsid w:val="21640673"/>
    <w:rsid w:val="216A3DD0"/>
    <w:rsid w:val="2246408A"/>
    <w:rsid w:val="23EB310B"/>
    <w:rsid w:val="240D47A5"/>
    <w:rsid w:val="24DD6CB4"/>
    <w:rsid w:val="2506027B"/>
    <w:rsid w:val="258D0CCA"/>
    <w:rsid w:val="262E50F8"/>
    <w:rsid w:val="26D855B0"/>
    <w:rsid w:val="27396D94"/>
    <w:rsid w:val="280C645D"/>
    <w:rsid w:val="2A922891"/>
    <w:rsid w:val="2AEC50A6"/>
    <w:rsid w:val="2B2B7949"/>
    <w:rsid w:val="2B9C0304"/>
    <w:rsid w:val="2BAD552E"/>
    <w:rsid w:val="2CF65EB6"/>
    <w:rsid w:val="2D2E71E0"/>
    <w:rsid w:val="2DF417CC"/>
    <w:rsid w:val="2E5C0162"/>
    <w:rsid w:val="2EFF0D97"/>
    <w:rsid w:val="2F7F208D"/>
    <w:rsid w:val="2F97329B"/>
    <w:rsid w:val="2F980E43"/>
    <w:rsid w:val="2FC33447"/>
    <w:rsid w:val="2FF41209"/>
    <w:rsid w:val="306E666A"/>
    <w:rsid w:val="307E51A4"/>
    <w:rsid w:val="30DA0DCF"/>
    <w:rsid w:val="30FC1193"/>
    <w:rsid w:val="312A19B1"/>
    <w:rsid w:val="320F0921"/>
    <w:rsid w:val="32251BA6"/>
    <w:rsid w:val="328C546F"/>
    <w:rsid w:val="332C058B"/>
    <w:rsid w:val="33576F3A"/>
    <w:rsid w:val="33694E56"/>
    <w:rsid w:val="339819B4"/>
    <w:rsid w:val="33BE7363"/>
    <w:rsid w:val="33E51DB3"/>
    <w:rsid w:val="344C4AE4"/>
    <w:rsid w:val="34A75346"/>
    <w:rsid w:val="34D85363"/>
    <w:rsid w:val="35AE5836"/>
    <w:rsid w:val="36BE2512"/>
    <w:rsid w:val="36C34F68"/>
    <w:rsid w:val="36DD7AEB"/>
    <w:rsid w:val="3724755F"/>
    <w:rsid w:val="38060ECC"/>
    <w:rsid w:val="386375CD"/>
    <w:rsid w:val="39840856"/>
    <w:rsid w:val="39972B58"/>
    <w:rsid w:val="39BC4349"/>
    <w:rsid w:val="3B366DBC"/>
    <w:rsid w:val="3BEF4902"/>
    <w:rsid w:val="3C071AA2"/>
    <w:rsid w:val="3D022B80"/>
    <w:rsid w:val="3D235805"/>
    <w:rsid w:val="3D840081"/>
    <w:rsid w:val="3DFD12C7"/>
    <w:rsid w:val="3E3B4B48"/>
    <w:rsid w:val="3E9259CC"/>
    <w:rsid w:val="3FEE2C7A"/>
    <w:rsid w:val="3FF735AA"/>
    <w:rsid w:val="403065AF"/>
    <w:rsid w:val="407E4562"/>
    <w:rsid w:val="40D32959"/>
    <w:rsid w:val="413F53F2"/>
    <w:rsid w:val="415769D9"/>
    <w:rsid w:val="41BB0AF4"/>
    <w:rsid w:val="425737E3"/>
    <w:rsid w:val="42626983"/>
    <w:rsid w:val="43001A23"/>
    <w:rsid w:val="43942613"/>
    <w:rsid w:val="446F010A"/>
    <w:rsid w:val="4477748B"/>
    <w:rsid w:val="44C74C6E"/>
    <w:rsid w:val="44E34CEB"/>
    <w:rsid w:val="45412A4F"/>
    <w:rsid w:val="45B04805"/>
    <w:rsid w:val="46146C88"/>
    <w:rsid w:val="46F628A0"/>
    <w:rsid w:val="472D701B"/>
    <w:rsid w:val="47A57AFB"/>
    <w:rsid w:val="47CD4D0F"/>
    <w:rsid w:val="48B213A0"/>
    <w:rsid w:val="48D544BD"/>
    <w:rsid w:val="492E4274"/>
    <w:rsid w:val="49842B4A"/>
    <w:rsid w:val="49D64C55"/>
    <w:rsid w:val="4A864D38"/>
    <w:rsid w:val="4B080F54"/>
    <w:rsid w:val="4BC47B6F"/>
    <w:rsid w:val="4C394CD3"/>
    <w:rsid w:val="4C4B63F8"/>
    <w:rsid w:val="4C5B60BB"/>
    <w:rsid w:val="4CA93414"/>
    <w:rsid w:val="4CFF06AA"/>
    <w:rsid w:val="4D6431D9"/>
    <w:rsid w:val="4D6D3172"/>
    <w:rsid w:val="4DF406D1"/>
    <w:rsid w:val="4E46551B"/>
    <w:rsid w:val="4EB770B8"/>
    <w:rsid w:val="4ED83E6B"/>
    <w:rsid w:val="4EED0FA7"/>
    <w:rsid w:val="4F867AF1"/>
    <w:rsid w:val="4F965880"/>
    <w:rsid w:val="4FD8710B"/>
    <w:rsid w:val="502149BE"/>
    <w:rsid w:val="50261A02"/>
    <w:rsid w:val="507A5AEA"/>
    <w:rsid w:val="509939BA"/>
    <w:rsid w:val="51D45ABA"/>
    <w:rsid w:val="51EB0E48"/>
    <w:rsid w:val="528A2F01"/>
    <w:rsid w:val="52DF1D2A"/>
    <w:rsid w:val="53143F77"/>
    <w:rsid w:val="53252EAD"/>
    <w:rsid w:val="53312C04"/>
    <w:rsid w:val="536D115B"/>
    <w:rsid w:val="54C25381"/>
    <w:rsid w:val="55620955"/>
    <w:rsid w:val="55FF6605"/>
    <w:rsid w:val="568C3AEF"/>
    <w:rsid w:val="572D18FA"/>
    <w:rsid w:val="576517B0"/>
    <w:rsid w:val="57D46028"/>
    <w:rsid w:val="580D2734"/>
    <w:rsid w:val="58EE5E16"/>
    <w:rsid w:val="59021CCE"/>
    <w:rsid w:val="595879BF"/>
    <w:rsid w:val="5A6450B9"/>
    <w:rsid w:val="5AC21CC5"/>
    <w:rsid w:val="5BDD7471"/>
    <w:rsid w:val="5C162E65"/>
    <w:rsid w:val="5C8935F5"/>
    <w:rsid w:val="5CC773BF"/>
    <w:rsid w:val="5CD42DA7"/>
    <w:rsid w:val="5EEE4866"/>
    <w:rsid w:val="5F2D0518"/>
    <w:rsid w:val="60024D62"/>
    <w:rsid w:val="60313494"/>
    <w:rsid w:val="60CA5673"/>
    <w:rsid w:val="60CE0BDE"/>
    <w:rsid w:val="61070C4B"/>
    <w:rsid w:val="612B2DD9"/>
    <w:rsid w:val="61710E9D"/>
    <w:rsid w:val="624820C2"/>
    <w:rsid w:val="62A42677"/>
    <w:rsid w:val="637C67E7"/>
    <w:rsid w:val="638E0D27"/>
    <w:rsid w:val="63B770A4"/>
    <w:rsid w:val="63F81585"/>
    <w:rsid w:val="643C5434"/>
    <w:rsid w:val="64E444CD"/>
    <w:rsid w:val="66311FE9"/>
    <w:rsid w:val="66E606B6"/>
    <w:rsid w:val="66FA2297"/>
    <w:rsid w:val="670C3FFD"/>
    <w:rsid w:val="68214523"/>
    <w:rsid w:val="68282412"/>
    <w:rsid w:val="68AF15BE"/>
    <w:rsid w:val="68B2734C"/>
    <w:rsid w:val="68EC2A39"/>
    <w:rsid w:val="69571722"/>
    <w:rsid w:val="69E938B8"/>
    <w:rsid w:val="6A987625"/>
    <w:rsid w:val="6AF57959"/>
    <w:rsid w:val="6B1F66F0"/>
    <w:rsid w:val="6B63104A"/>
    <w:rsid w:val="6B7F6AB8"/>
    <w:rsid w:val="6BD03D3C"/>
    <w:rsid w:val="6BD97973"/>
    <w:rsid w:val="6BDF2F2D"/>
    <w:rsid w:val="6CBC041D"/>
    <w:rsid w:val="6EDD6235"/>
    <w:rsid w:val="6F0E69E9"/>
    <w:rsid w:val="6FE90032"/>
    <w:rsid w:val="6FFE2CD1"/>
    <w:rsid w:val="702F3D1A"/>
    <w:rsid w:val="71314218"/>
    <w:rsid w:val="7168171C"/>
    <w:rsid w:val="720250BB"/>
    <w:rsid w:val="72763094"/>
    <w:rsid w:val="731872AA"/>
    <w:rsid w:val="73826609"/>
    <w:rsid w:val="73E67B94"/>
    <w:rsid w:val="7461046D"/>
    <w:rsid w:val="74E5251C"/>
    <w:rsid w:val="75397EF9"/>
    <w:rsid w:val="75492DBC"/>
    <w:rsid w:val="75853C7B"/>
    <w:rsid w:val="76533B24"/>
    <w:rsid w:val="76946306"/>
    <w:rsid w:val="7716239D"/>
    <w:rsid w:val="77211B76"/>
    <w:rsid w:val="772C72D8"/>
    <w:rsid w:val="77763F9D"/>
    <w:rsid w:val="780B443E"/>
    <w:rsid w:val="784306B5"/>
    <w:rsid w:val="792035BC"/>
    <w:rsid w:val="79631F8F"/>
    <w:rsid w:val="79AD402E"/>
    <w:rsid w:val="79B619B5"/>
    <w:rsid w:val="7A055AAA"/>
    <w:rsid w:val="7AD920CB"/>
    <w:rsid w:val="7C3F61CA"/>
    <w:rsid w:val="7C584B05"/>
    <w:rsid w:val="7CE874D6"/>
    <w:rsid w:val="7E0756D1"/>
    <w:rsid w:val="7E1F5B44"/>
    <w:rsid w:val="7E514CD5"/>
    <w:rsid w:val="7EE034AA"/>
    <w:rsid w:val="7EE9359A"/>
    <w:rsid w:val="7FDC6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character" w:styleId="14">
    <w:name w:val="HTML Code"/>
    <w:basedOn w:val="11"/>
    <w:qFormat/>
    <w:uiPriority w:val="0"/>
    <w:rPr>
      <w:rFonts w:ascii="Courier New" w:hAnsi="Courier New"/>
      <w:sz w:val="20"/>
    </w:rPr>
  </w:style>
  <w:style w:type="paragraph" w:customStyle="1" w:styleId="15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6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26.bin"/><Relationship Id="rId98" Type="http://schemas.openxmlformats.org/officeDocument/2006/relationships/image" Target="media/image69.wmf"/><Relationship Id="rId97" Type="http://schemas.openxmlformats.org/officeDocument/2006/relationships/oleObject" Target="embeddings/oleObject25.bin"/><Relationship Id="rId96" Type="http://schemas.openxmlformats.org/officeDocument/2006/relationships/image" Target="media/image68.png"/><Relationship Id="rId95" Type="http://schemas.openxmlformats.org/officeDocument/2006/relationships/image" Target="media/image67.png"/><Relationship Id="rId94" Type="http://schemas.openxmlformats.org/officeDocument/2006/relationships/image" Target="media/image66.png"/><Relationship Id="rId93" Type="http://schemas.openxmlformats.org/officeDocument/2006/relationships/image" Target="media/image65.png"/><Relationship Id="rId92" Type="http://schemas.openxmlformats.org/officeDocument/2006/relationships/image" Target="media/image64.png"/><Relationship Id="rId91" Type="http://schemas.openxmlformats.org/officeDocument/2006/relationships/image" Target="media/image63.png"/><Relationship Id="rId90" Type="http://schemas.openxmlformats.org/officeDocument/2006/relationships/image" Target="media/image62.png"/><Relationship Id="rId9" Type="http://schemas.openxmlformats.org/officeDocument/2006/relationships/image" Target="media/image5.png"/><Relationship Id="rId89" Type="http://schemas.openxmlformats.org/officeDocument/2006/relationships/image" Target="media/image61.png"/><Relationship Id="rId88" Type="http://schemas.openxmlformats.org/officeDocument/2006/relationships/image" Target="media/image60.png"/><Relationship Id="rId87" Type="http://schemas.openxmlformats.org/officeDocument/2006/relationships/image" Target="media/image59.wmf"/><Relationship Id="rId86" Type="http://schemas.openxmlformats.org/officeDocument/2006/relationships/oleObject" Target="embeddings/oleObject24.bin"/><Relationship Id="rId85" Type="http://schemas.openxmlformats.org/officeDocument/2006/relationships/image" Target="media/image58.png"/><Relationship Id="rId84" Type="http://schemas.openxmlformats.org/officeDocument/2006/relationships/image" Target="media/image57.png"/><Relationship Id="rId83" Type="http://schemas.openxmlformats.org/officeDocument/2006/relationships/image" Target="media/image56.png"/><Relationship Id="rId82" Type="http://schemas.openxmlformats.org/officeDocument/2006/relationships/image" Target="media/image55.png"/><Relationship Id="rId81" Type="http://schemas.openxmlformats.org/officeDocument/2006/relationships/image" Target="media/image54.png"/><Relationship Id="rId80" Type="http://schemas.openxmlformats.org/officeDocument/2006/relationships/image" Target="media/image53.png"/><Relationship Id="rId8" Type="http://schemas.openxmlformats.org/officeDocument/2006/relationships/image" Target="media/image4.png"/><Relationship Id="rId79" Type="http://schemas.openxmlformats.org/officeDocument/2006/relationships/image" Target="media/image52.wmf"/><Relationship Id="rId78" Type="http://schemas.openxmlformats.org/officeDocument/2006/relationships/oleObject" Target="embeddings/oleObject23.bin"/><Relationship Id="rId77" Type="http://schemas.openxmlformats.org/officeDocument/2006/relationships/image" Target="media/image51.png"/><Relationship Id="rId76" Type="http://schemas.openxmlformats.org/officeDocument/2006/relationships/image" Target="media/image50.png"/><Relationship Id="rId75" Type="http://schemas.openxmlformats.org/officeDocument/2006/relationships/image" Target="media/image49.wmf"/><Relationship Id="rId74" Type="http://schemas.openxmlformats.org/officeDocument/2006/relationships/oleObject" Target="embeddings/oleObject22.bin"/><Relationship Id="rId73" Type="http://schemas.openxmlformats.org/officeDocument/2006/relationships/image" Target="media/image48.wmf"/><Relationship Id="rId72" Type="http://schemas.openxmlformats.org/officeDocument/2006/relationships/oleObject" Target="embeddings/oleObject21.bin"/><Relationship Id="rId71" Type="http://schemas.openxmlformats.org/officeDocument/2006/relationships/image" Target="media/image47.png"/><Relationship Id="rId70" Type="http://schemas.openxmlformats.org/officeDocument/2006/relationships/image" Target="media/image46.png"/><Relationship Id="rId7" Type="http://schemas.openxmlformats.org/officeDocument/2006/relationships/image" Target="media/image3.png"/><Relationship Id="rId69" Type="http://schemas.openxmlformats.org/officeDocument/2006/relationships/image" Target="media/image45.png"/><Relationship Id="rId68" Type="http://schemas.openxmlformats.org/officeDocument/2006/relationships/image" Target="media/image44.png"/><Relationship Id="rId67" Type="http://schemas.openxmlformats.org/officeDocument/2006/relationships/image" Target="media/image43.png"/><Relationship Id="rId66" Type="http://schemas.openxmlformats.org/officeDocument/2006/relationships/image" Target="media/image42.png"/><Relationship Id="rId65" Type="http://schemas.openxmlformats.org/officeDocument/2006/relationships/image" Target="media/image41.png"/><Relationship Id="rId64" Type="http://schemas.openxmlformats.org/officeDocument/2006/relationships/image" Target="media/image40.png"/><Relationship Id="rId63" Type="http://schemas.openxmlformats.org/officeDocument/2006/relationships/image" Target="media/image39.png"/><Relationship Id="rId62" Type="http://schemas.openxmlformats.org/officeDocument/2006/relationships/image" Target="media/image38.png"/><Relationship Id="rId61" Type="http://schemas.openxmlformats.org/officeDocument/2006/relationships/image" Target="media/image37.png"/><Relationship Id="rId60" Type="http://schemas.openxmlformats.org/officeDocument/2006/relationships/image" Target="media/image36.png"/><Relationship Id="rId6" Type="http://schemas.openxmlformats.org/officeDocument/2006/relationships/image" Target="media/image2.png"/><Relationship Id="rId59" Type="http://schemas.openxmlformats.org/officeDocument/2006/relationships/image" Target="media/image35.png"/><Relationship Id="rId58" Type="http://schemas.openxmlformats.org/officeDocument/2006/relationships/image" Target="media/image34.png"/><Relationship Id="rId57" Type="http://schemas.openxmlformats.org/officeDocument/2006/relationships/image" Target="media/image33.wmf"/><Relationship Id="rId56" Type="http://schemas.openxmlformats.org/officeDocument/2006/relationships/oleObject" Target="embeddings/oleObject20.bin"/><Relationship Id="rId55" Type="http://schemas.openxmlformats.org/officeDocument/2006/relationships/image" Target="media/image32.png"/><Relationship Id="rId54" Type="http://schemas.openxmlformats.org/officeDocument/2006/relationships/image" Target="media/image31.png"/><Relationship Id="rId53" Type="http://schemas.openxmlformats.org/officeDocument/2006/relationships/image" Target="media/image30.png"/><Relationship Id="rId52" Type="http://schemas.openxmlformats.org/officeDocument/2006/relationships/image" Target="media/image29.png"/><Relationship Id="rId51" Type="http://schemas.openxmlformats.org/officeDocument/2006/relationships/image" Target="media/image28.png"/><Relationship Id="rId50" Type="http://schemas.openxmlformats.org/officeDocument/2006/relationships/image" Target="media/image27.png"/><Relationship Id="rId5" Type="http://schemas.openxmlformats.org/officeDocument/2006/relationships/image" Target="media/image1.png"/><Relationship Id="rId49" Type="http://schemas.openxmlformats.org/officeDocument/2006/relationships/oleObject" Target="embeddings/oleObject19.bin"/><Relationship Id="rId48" Type="http://schemas.openxmlformats.org/officeDocument/2006/relationships/image" Target="media/image26.wmf"/><Relationship Id="rId47" Type="http://schemas.openxmlformats.org/officeDocument/2006/relationships/oleObject" Target="embeddings/oleObject18.bin"/><Relationship Id="rId46" Type="http://schemas.openxmlformats.org/officeDocument/2006/relationships/image" Target="media/image25.png"/><Relationship Id="rId45" Type="http://schemas.openxmlformats.org/officeDocument/2006/relationships/image" Target="media/image24.png"/><Relationship Id="rId44" Type="http://schemas.openxmlformats.org/officeDocument/2006/relationships/image" Target="media/image23.wmf"/><Relationship Id="rId43" Type="http://schemas.openxmlformats.org/officeDocument/2006/relationships/oleObject" Target="embeddings/oleObject17.bin"/><Relationship Id="rId42" Type="http://schemas.openxmlformats.org/officeDocument/2006/relationships/image" Target="media/image22.png"/><Relationship Id="rId41" Type="http://schemas.openxmlformats.org/officeDocument/2006/relationships/image" Target="media/image21.wmf"/><Relationship Id="rId40" Type="http://schemas.openxmlformats.org/officeDocument/2006/relationships/oleObject" Target="embeddings/oleObject16.bin"/><Relationship Id="rId4" Type="http://schemas.openxmlformats.org/officeDocument/2006/relationships/theme" Target="theme/theme1.xml"/><Relationship Id="rId39" Type="http://schemas.openxmlformats.org/officeDocument/2006/relationships/image" Target="media/image20.wmf"/><Relationship Id="rId38" Type="http://schemas.openxmlformats.org/officeDocument/2006/relationships/oleObject" Target="embeddings/oleObject15.bin"/><Relationship Id="rId37" Type="http://schemas.openxmlformats.org/officeDocument/2006/relationships/image" Target="media/image19.png"/><Relationship Id="rId36" Type="http://schemas.openxmlformats.org/officeDocument/2006/relationships/image" Target="media/image18.png"/><Relationship Id="rId35" Type="http://schemas.openxmlformats.org/officeDocument/2006/relationships/image" Target="media/image17.png"/><Relationship Id="rId34" Type="http://schemas.openxmlformats.org/officeDocument/2006/relationships/image" Target="media/image16.png"/><Relationship Id="rId33" Type="http://schemas.openxmlformats.org/officeDocument/2006/relationships/image" Target="media/image15.png"/><Relationship Id="rId32" Type="http://schemas.openxmlformats.org/officeDocument/2006/relationships/oleObject" Target="embeddings/oleObject14.bin"/><Relationship Id="rId31" Type="http://schemas.openxmlformats.org/officeDocument/2006/relationships/image" Target="media/image14.wmf"/><Relationship Id="rId30" Type="http://schemas.openxmlformats.org/officeDocument/2006/relationships/oleObject" Target="embeddings/oleObject13.bin"/><Relationship Id="rId3" Type="http://schemas.openxmlformats.org/officeDocument/2006/relationships/footer" Target="footer1.xml"/><Relationship Id="rId29" Type="http://schemas.openxmlformats.org/officeDocument/2006/relationships/image" Target="media/image13.wmf"/><Relationship Id="rId28" Type="http://schemas.openxmlformats.org/officeDocument/2006/relationships/oleObject" Target="embeddings/oleObject12.bin"/><Relationship Id="rId27" Type="http://schemas.openxmlformats.org/officeDocument/2006/relationships/image" Target="media/image12.wmf"/><Relationship Id="rId26" Type="http://schemas.openxmlformats.org/officeDocument/2006/relationships/oleObject" Target="embeddings/oleObject11.bin"/><Relationship Id="rId25" Type="http://schemas.openxmlformats.org/officeDocument/2006/relationships/image" Target="media/image11.wmf"/><Relationship Id="rId24" Type="http://schemas.openxmlformats.org/officeDocument/2006/relationships/oleObject" Target="embeddings/oleObject10.bin"/><Relationship Id="rId23" Type="http://schemas.openxmlformats.org/officeDocument/2006/relationships/oleObject" Target="embeddings/oleObject9.bin"/><Relationship Id="rId229" Type="http://schemas.openxmlformats.org/officeDocument/2006/relationships/fontTable" Target="fontTable.xml"/><Relationship Id="rId228" Type="http://schemas.openxmlformats.org/officeDocument/2006/relationships/numbering" Target="numbering.xml"/><Relationship Id="rId227" Type="http://schemas.openxmlformats.org/officeDocument/2006/relationships/customXml" Target="../customXml/item1.xml"/><Relationship Id="rId226" Type="http://schemas.openxmlformats.org/officeDocument/2006/relationships/image" Target="media/image151.png"/><Relationship Id="rId225" Type="http://schemas.openxmlformats.org/officeDocument/2006/relationships/image" Target="media/image150.wmf"/><Relationship Id="rId224" Type="http://schemas.openxmlformats.org/officeDocument/2006/relationships/oleObject" Target="embeddings/oleObject71.bin"/><Relationship Id="rId223" Type="http://schemas.openxmlformats.org/officeDocument/2006/relationships/image" Target="media/image149.wmf"/><Relationship Id="rId222" Type="http://schemas.openxmlformats.org/officeDocument/2006/relationships/oleObject" Target="embeddings/oleObject70.bin"/><Relationship Id="rId221" Type="http://schemas.openxmlformats.org/officeDocument/2006/relationships/image" Target="media/image148.wmf"/><Relationship Id="rId220" Type="http://schemas.openxmlformats.org/officeDocument/2006/relationships/oleObject" Target="embeddings/oleObject69.bin"/><Relationship Id="rId22" Type="http://schemas.openxmlformats.org/officeDocument/2006/relationships/oleObject" Target="embeddings/oleObject8.bin"/><Relationship Id="rId219" Type="http://schemas.openxmlformats.org/officeDocument/2006/relationships/image" Target="media/image147.png"/><Relationship Id="rId218" Type="http://schemas.openxmlformats.org/officeDocument/2006/relationships/image" Target="media/image146.png"/><Relationship Id="rId217" Type="http://schemas.openxmlformats.org/officeDocument/2006/relationships/image" Target="media/image145.wmf"/><Relationship Id="rId216" Type="http://schemas.openxmlformats.org/officeDocument/2006/relationships/oleObject" Target="embeddings/oleObject68.bin"/><Relationship Id="rId215" Type="http://schemas.openxmlformats.org/officeDocument/2006/relationships/image" Target="media/image144.wmf"/><Relationship Id="rId214" Type="http://schemas.openxmlformats.org/officeDocument/2006/relationships/oleObject" Target="embeddings/oleObject67.bin"/><Relationship Id="rId213" Type="http://schemas.openxmlformats.org/officeDocument/2006/relationships/image" Target="media/image143.wmf"/><Relationship Id="rId212" Type="http://schemas.openxmlformats.org/officeDocument/2006/relationships/oleObject" Target="embeddings/oleObject66.bin"/><Relationship Id="rId211" Type="http://schemas.openxmlformats.org/officeDocument/2006/relationships/image" Target="media/image142.png"/><Relationship Id="rId210" Type="http://schemas.openxmlformats.org/officeDocument/2006/relationships/image" Target="media/image141.png"/><Relationship Id="rId21" Type="http://schemas.openxmlformats.org/officeDocument/2006/relationships/oleObject" Target="embeddings/oleObject7.bin"/><Relationship Id="rId209" Type="http://schemas.openxmlformats.org/officeDocument/2006/relationships/image" Target="media/image140.png"/><Relationship Id="rId208" Type="http://schemas.openxmlformats.org/officeDocument/2006/relationships/image" Target="media/image139.png"/><Relationship Id="rId207" Type="http://schemas.openxmlformats.org/officeDocument/2006/relationships/oleObject" Target="embeddings/oleObject65.bin"/><Relationship Id="rId206" Type="http://schemas.openxmlformats.org/officeDocument/2006/relationships/image" Target="media/image138.png"/><Relationship Id="rId205" Type="http://schemas.openxmlformats.org/officeDocument/2006/relationships/image" Target="media/image137.png"/><Relationship Id="rId204" Type="http://schemas.openxmlformats.org/officeDocument/2006/relationships/image" Target="media/image136.png"/><Relationship Id="rId203" Type="http://schemas.openxmlformats.org/officeDocument/2006/relationships/image" Target="media/image135.wmf"/><Relationship Id="rId202" Type="http://schemas.openxmlformats.org/officeDocument/2006/relationships/oleObject" Target="embeddings/oleObject64.bin"/><Relationship Id="rId201" Type="http://schemas.openxmlformats.org/officeDocument/2006/relationships/oleObject" Target="embeddings/oleObject63.bin"/><Relationship Id="rId200" Type="http://schemas.openxmlformats.org/officeDocument/2006/relationships/oleObject" Target="embeddings/oleObject62.bin"/><Relationship Id="rId20" Type="http://schemas.openxmlformats.org/officeDocument/2006/relationships/oleObject" Target="embeddings/oleObject6.bin"/><Relationship Id="rId2" Type="http://schemas.openxmlformats.org/officeDocument/2006/relationships/settings" Target="settings.xml"/><Relationship Id="rId199" Type="http://schemas.openxmlformats.org/officeDocument/2006/relationships/oleObject" Target="embeddings/oleObject61.bin"/><Relationship Id="rId198" Type="http://schemas.openxmlformats.org/officeDocument/2006/relationships/image" Target="media/image134.png"/><Relationship Id="rId197" Type="http://schemas.openxmlformats.org/officeDocument/2006/relationships/image" Target="media/image133.png"/><Relationship Id="rId196" Type="http://schemas.openxmlformats.org/officeDocument/2006/relationships/image" Target="media/image132.png"/><Relationship Id="rId195" Type="http://schemas.openxmlformats.org/officeDocument/2006/relationships/image" Target="media/image131.png"/><Relationship Id="rId194" Type="http://schemas.openxmlformats.org/officeDocument/2006/relationships/image" Target="media/image130.wmf"/><Relationship Id="rId193" Type="http://schemas.openxmlformats.org/officeDocument/2006/relationships/oleObject" Target="embeddings/oleObject60.bin"/><Relationship Id="rId192" Type="http://schemas.openxmlformats.org/officeDocument/2006/relationships/image" Target="media/image129.wmf"/><Relationship Id="rId191" Type="http://schemas.openxmlformats.org/officeDocument/2006/relationships/oleObject" Target="embeddings/oleObject59.bin"/><Relationship Id="rId190" Type="http://schemas.openxmlformats.org/officeDocument/2006/relationships/image" Target="media/image128.wmf"/><Relationship Id="rId19" Type="http://schemas.openxmlformats.org/officeDocument/2006/relationships/image" Target="media/image10.wmf"/><Relationship Id="rId189" Type="http://schemas.openxmlformats.org/officeDocument/2006/relationships/oleObject" Target="embeddings/oleObject58.bin"/><Relationship Id="rId188" Type="http://schemas.openxmlformats.org/officeDocument/2006/relationships/image" Target="media/image127.wmf"/><Relationship Id="rId187" Type="http://schemas.openxmlformats.org/officeDocument/2006/relationships/oleObject" Target="embeddings/oleObject57.bin"/><Relationship Id="rId186" Type="http://schemas.openxmlformats.org/officeDocument/2006/relationships/oleObject" Target="embeddings/oleObject56.bin"/><Relationship Id="rId185" Type="http://schemas.openxmlformats.org/officeDocument/2006/relationships/image" Target="media/image126.wmf"/><Relationship Id="rId184" Type="http://schemas.openxmlformats.org/officeDocument/2006/relationships/oleObject" Target="embeddings/oleObject55.bin"/><Relationship Id="rId183" Type="http://schemas.openxmlformats.org/officeDocument/2006/relationships/oleObject" Target="embeddings/oleObject54.bin"/><Relationship Id="rId182" Type="http://schemas.openxmlformats.org/officeDocument/2006/relationships/image" Target="media/image125.wmf"/><Relationship Id="rId181" Type="http://schemas.openxmlformats.org/officeDocument/2006/relationships/oleObject" Target="embeddings/oleObject53.bin"/><Relationship Id="rId180" Type="http://schemas.openxmlformats.org/officeDocument/2006/relationships/image" Target="media/image124.wmf"/><Relationship Id="rId18" Type="http://schemas.openxmlformats.org/officeDocument/2006/relationships/oleObject" Target="embeddings/oleObject5.bin"/><Relationship Id="rId179" Type="http://schemas.openxmlformats.org/officeDocument/2006/relationships/oleObject" Target="embeddings/oleObject52.bin"/><Relationship Id="rId178" Type="http://schemas.openxmlformats.org/officeDocument/2006/relationships/image" Target="media/image123.wmf"/><Relationship Id="rId177" Type="http://schemas.openxmlformats.org/officeDocument/2006/relationships/oleObject" Target="embeddings/oleObject51.bin"/><Relationship Id="rId176" Type="http://schemas.openxmlformats.org/officeDocument/2006/relationships/image" Target="media/image122.wmf"/><Relationship Id="rId175" Type="http://schemas.openxmlformats.org/officeDocument/2006/relationships/oleObject" Target="embeddings/oleObject50.bin"/><Relationship Id="rId174" Type="http://schemas.openxmlformats.org/officeDocument/2006/relationships/oleObject" Target="embeddings/oleObject49.bin"/><Relationship Id="rId173" Type="http://schemas.openxmlformats.org/officeDocument/2006/relationships/image" Target="media/image121.wmf"/><Relationship Id="rId172" Type="http://schemas.openxmlformats.org/officeDocument/2006/relationships/oleObject" Target="embeddings/oleObject48.bin"/><Relationship Id="rId171" Type="http://schemas.openxmlformats.org/officeDocument/2006/relationships/image" Target="media/image120.wmf"/><Relationship Id="rId170" Type="http://schemas.openxmlformats.org/officeDocument/2006/relationships/oleObject" Target="embeddings/oleObject47.bin"/><Relationship Id="rId17" Type="http://schemas.openxmlformats.org/officeDocument/2006/relationships/image" Target="media/image9.wmf"/><Relationship Id="rId169" Type="http://schemas.openxmlformats.org/officeDocument/2006/relationships/image" Target="media/image119.wmf"/><Relationship Id="rId168" Type="http://schemas.openxmlformats.org/officeDocument/2006/relationships/oleObject" Target="embeddings/oleObject46.bin"/><Relationship Id="rId167" Type="http://schemas.openxmlformats.org/officeDocument/2006/relationships/image" Target="media/image118.wmf"/><Relationship Id="rId166" Type="http://schemas.openxmlformats.org/officeDocument/2006/relationships/oleObject" Target="embeddings/oleObject45.bin"/><Relationship Id="rId165" Type="http://schemas.openxmlformats.org/officeDocument/2006/relationships/image" Target="media/image117.wmf"/><Relationship Id="rId164" Type="http://schemas.openxmlformats.org/officeDocument/2006/relationships/oleObject" Target="embeddings/oleObject44.bin"/><Relationship Id="rId163" Type="http://schemas.openxmlformats.org/officeDocument/2006/relationships/image" Target="media/image116.png"/><Relationship Id="rId162" Type="http://schemas.openxmlformats.org/officeDocument/2006/relationships/image" Target="media/image115.wmf"/><Relationship Id="rId161" Type="http://schemas.openxmlformats.org/officeDocument/2006/relationships/oleObject" Target="embeddings/oleObject43.bin"/><Relationship Id="rId160" Type="http://schemas.openxmlformats.org/officeDocument/2006/relationships/image" Target="media/image114.png"/><Relationship Id="rId16" Type="http://schemas.openxmlformats.org/officeDocument/2006/relationships/oleObject" Target="embeddings/oleObject4.bin"/><Relationship Id="rId159" Type="http://schemas.openxmlformats.org/officeDocument/2006/relationships/image" Target="media/image113.png"/><Relationship Id="rId158" Type="http://schemas.openxmlformats.org/officeDocument/2006/relationships/image" Target="media/image112.png"/><Relationship Id="rId157" Type="http://schemas.openxmlformats.org/officeDocument/2006/relationships/image" Target="media/image111.png"/><Relationship Id="rId156" Type="http://schemas.openxmlformats.org/officeDocument/2006/relationships/image" Target="media/image110.png"/><Relationship Id="rId155" Type="http://schemas.openxmlformats.org/officeDocument/2006/relationships/image" Target="media/image109.png"/><Relationship Id="rId154" Type="http://schemas.openxmlformats.org/officeDocument/2006/relationships/image" Target="media/image108.png"/><Relationship Id="rId153" Type="http://schemas.openxmlformats.org/officeDocument/2006/relationships/image" Target="media/image107.png"/><Relationship Id="rId152" Type="http://schemas.openxmlformats.org/officeDocument/2006/relationships/image" Target="media/image106.png"/><Relationship Id="rId151" Type="http://schemas.openxmlformats.org/officeDocument/2006/relationships/image" Target="media/image105.wmf"/><Relationship Id="rId150" Type="http://schemas.openxmlformats.org/officeDocument/2006/relationships/oleObject" Target="embeddings/oleObject42.bin"/><Relationship Id="rId15" Type="http://schemas.openxmlformats.org/officeDocument/2006/relationships/image" Target="media/image8.wmf"/><Relationship Id="rId149" Type="http://schemas.openxmlformats.org/officeDocument/2006/relationships/image" Target="media/image104.wmf"/><Relationship Id="rId148" Type="http://schemas.openxmlformats.org/officeDocument/2006/relationships/oleObject" Target="embeddings/oleObject41.bin"/><Relationship Id="rId147" Type="http://schemas.openxmlformats.org/officeDocument/2006/relationships/image" Target="media/image103.png"/><Relationship Id="rId146" Type="http://schemas.openxmlformats.org/officeDocument/2006/relationships/image" Target="media/image102.png"/><Relationship Id="rId145" Type="http://schemas.openxmlformats.org/officeDocument/2006/relationships/image" Target="media/image101.wmf"/><Relationship Id="rId144" Type="http://schemas.openxmlformats.org/officeDocument/2006/relationships/oleObject" Target="embeddings/oleObject40.bin"/><Relationship Id="rId143" Type="http://schemas.openxmlformats.org/officeDocument/2006/relationships/image" Target="media/image100.png"/><Relationship Id="rId142" Type="http://schemas.openxmlformats.org/officeDocument/2006/relationships/image" Target="media/image99.png"/><Relationship Id="rId141" Type="http://schemas.openxmlformats.org/officeDocument/2006/relationships/image" Target="media/image98.png"/><Relationship Id="rId140" Type="http://schemas.openxmlformats.org/officeDocument/2006/relationships/image" Target="media/image97.png"/><Relationship Id="rId14" Type="http://schemas.openxmlformats.org/officeDocument/2006/relationships/oleObject" Target="embeddings/oleObject3.bin"/><Relationship Id="rId139" Type="http://schemas.openxmlformats.org/officeDocument/2006/relationships/image" Target="media/image96.png"/><Relationship Id="rId138" Type="http://schemas.openxmlformats.org/officeDocument/2006/relationships/image" Target="media/image95.png"/><Relationship Id="rId137" Type="http://schemas.openxmlformats.org/officeDocument/2006/relationships/image" Target="media/image94.png"/><Relationship Id="rId136" Type="http://schemas.openxmlformats.org/officeDocument/2006/relationships/image" Target="media/image93.png"/><Relationship Id="rId135" Type="http://schemas.openxmlformats.org/officeDocument/2006/relationships/image" Target="media/image92.png"/><Relationship Id="rId134" Type="http://schemas.openxmlformats.org/officeDocument/2006/relationships/image" Target="media/image91.png"/><Relationship Id="rId133" Type="http://schemas.openxmlformats.org/officeDocument/2006/relationships/image" Target="media/image90.png"/><Relationship Id="rId132" Type="http://schemas.openxmlformats.org/officeDocument/2006/relationships/image" Target="media/image89.wmf"/><Relationship Id="rId131" Type="http://schemas.openxmlformats.org/officeDocument/2006/relationships/oleObject" Target="embeddings/oleObject39.bin"/><Relationship Id="rId130" Type="http://schemas.openxmlformats.org/officeDocument/2006/relationships/image" Target="media/image88.png"/><Relationship Id="rId13" Type="http://schemas.openxmlformats.org/officeDocument/2006/relationships/image" Target="media/image7.wmf"/><Relationship Id="rId129" Type="http://schemas.openxmlformats.org/officeDocument/2006/relationships/image" Target="media/image87.png"/><Relationship Id="rId128" Type="http://schemas.openxmlformats.org/officeDocument/2006/relationships/image" Target="media/image86.png"/><Relationship Id="rId127" Type="http://schemas.openxmlformats.org/officeDocument/2006/relationships/image" Target="media/image85.png"/><Relationship Id="rId126" Type="http://schemas.openxmlformats.org/officeDocument/2006/relationships/image" Target="media/image84.png"/><Relationship Id="rId125" Type="http://schemas.openxmlformats.org/officeDocument/2006/relationships/image" Target="media/image83.png"/><Relationship Id="rId124" Type="http://schemas.openxmlformats.org/officeDocument/2006/relationships/image" Target="media/image82.png"/><Relationship Id="rId123" Type="http://schemas.openxmlformats.org/officeDocument/2006/relationships/oleObject" Target="embeddings/oleObject38.bin"/><Relationship Id="rId122" Type="http://schemas.openxmlformats.org/officeDocument/2006/relationships/image" Target="media/image81.wmf"/><Relationship Id="rId121" Type="http://schemas.openxmlformats.org/officeDocument/2006/relationships/oleObject" Target="embeddings/oleObject37.bin"/><Relationship Id="rId120" Type="http://schemas.openxmlformats.org/officeDocument/2006/relationships/image" Target="media/image80.wmf"/><Relationship Id="rId12" Type="http://schemas.openxmlformats.org/officeDocument/2006/relationships/oleObject" Target="embeddings/oleObject2.bin"/><Relationship Id="rId119" Type="http://schemas.openxmlformats.org/officeDocument/2006/relationships/oleObject" Target="embeddings/oleObject36.bin"/><Relationship Id="rId118" Type="http://schemas.openxmlformats.org/officeDocument/2006/relationships/image" Target="media/image79.png"/><Relationship Id="rId117" Type="http://schemas.openxmlformats.org/officeDocument/2006/relationships/image" Target="media/image78.wmf"/><Relationship Id="rId116" Type="http://schemas.openxmlformats.org/officeDocument/2006/relationships/oleObject" Target="embeddings/oleObject35.bin"/><Relationship Id="rId115" Type="http://schemas.openxmlformats.org/officeDocument/2006/relationships/image" Target="media/image77.wmf"/><Relationship Id="rId114" Type="http://schemas.openxmlformats.org/officeDocument/2006/relationships/oleObject" Target="embeddings/oleObject34.bin"/><Relationship Id="rId113" Type="http://schemas.openxmlformats.org/officeDocument/2006/relationships/oleObject" Target="embeddings/oleObject33.bin"/><Relationship Id="rId112" Type="http://schemas.openxmlformats.org/officeDocument/2006/relationships/image" Target="media/image76.wmf"/><Relationship Id="rId111" Type="http://schemas.openxmlformats.org/officeDocument/2006/relationships/oleObject" Target="embeddings/oleObject32.bin"/><Relationship Id="rId110" Type="http://schemas.openxmlformats.org/officeDocument/2006/relationships/oleObject" Target="embeddings/oleObject31.bin"/><Relationship Id="rId11" Type="http://schemas.openxmlformats.org/officeDocument/2006/relationships/image" Target="media/image6.wmf"/><Relationship Id="rId109" Type="http://schemas.openxmlformats.org/officeDocument/2006/relationships/image" Target="media/image75.wmf"/><Relationship Id="rId108" Type="http://schemas.openxmlformats.org/officeDocument/2006/relationships/oleObject" Target="embeddings/oleObject30.bin"/><Relationship Id="rId107" Type="http://schemas.openxmlformats.org/officeDocument/2006/relationships/image" Target="media/image74.wmf"/><Relationship Id="rId106" Type="http://schemas.openxmlformats.org/officeDocument/2006/relationships/oleObject" Target="embeddings/oleObject29.bin"/><Relationship Id="rId105" Type="http://schemas.openxmlformats.org/officeDocument/2006/relationships/image" Target="media/image73.png"/><Relationship Id="rId104" Type="http://schemas.openxmlformats.org/officeDocument/2006/relationships/oleObject" Target="embeddings/oleObject28.bin"/><Relationship Id="rId103" Type="http://schemas.openxmlformats.org/officeDocument/2006/relationships/oleObject" Target="embeddings/oleObject27.bin"/><Relationship Id="rId102" Type="http://schemas.openxmlformats.org/officeDocument/2006/relationships/image" Target="media/image72.png"/><Relationship Id="rId101" Type="http://schemas.openxmlformats.org/officeDocument/2006/relationships/image" Target="media/image71.png"/><Relationship Id="rId100" Type="http://schemas.openxmlformats.org/officeDocument/2006/relationships/image" Target="media/image70.w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2020-04-28T05:25:00Z</dcterms:created>
  <dc:creator>zhangqi</dc:creator>
  <cp:lastModifiedBy>若琦</cp:lastModifiedBy>
  <dcterms:modified xsi:type="dcterms:W3CDTF">2020-07-27T08:55:19Z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